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both"/>
      </w:pPr>
      <w:r>
        <w:t xml:space="preserve"> Конспект текста мозгового штурма  по теме: «Взаимосвязь СиО и флюидичности», проведенного Аватарами Плана Си ИВО, 05.07.25г.</w:t>
      </w:r>
    </w:p>
    <w:p w14:paraId="02000000">
      <w:pPr>
        <w:widowControl w:val="1"/>
        <w:ind/>
        <w:jc w:val="both"/>
      </w:pPr>
    </w:p>
    <w:p w14:paraId="03000000">
      <w:pPr>
        <w:widowControl w:val="1"/>
        <w:ind/>
        <w:jc w:val="both"/>
        <w:rPr>
          <w:b w:val="0"/>
        </w:rPr>
      </w:pPr>
      <w:r>
        <w:t xml:space="preserve">        </w:t>
      </w:r>
      <w:r>
        <w:rPr>
          <w:b w:val="1"/>
        </w:rPr>
        <w:t xml:space="preserve">Что есмь флюидичность по Стандарту Си? </w:t>
      </w:r>
      <w:r>
        <w:rPr>
          <w:b w:val="0"/>
        </w:rPr>
        <w:t xml:space="preserve"> К чему относится флюидичность?</w:t>
      </w:r>
    </w:p>
    <w:p w14:paraId="04000000">
      <w:pPr>
        <w:widowControl w:val="1"/>
        <w:numPr>
          <w:ilvl w:val="0"/>
          <w:numId w:val="1"/>
        </w:numPr>
        <w:ind/>
        <w:jc w:val="both"/>
        <w:rPr>
          <w:rFonts w:ascii="Times New Roman" w:hAnsi="Times New Roman"/>
          <w:b w:val="0"/>
          <w:sz w:val="24"/>
        </w:rPr>
      </w:pPr>
      <w:r>
        <w:rPr>
          <w:b w:val="0"/>
        </w:rPr>
        <w:t>Прежде всего это явление материи. Это фундаментальность материи. Относится ко всем Частям 16-ц основной 64-цы Частей. Это Нить Си (2) 1-я 16-ца Частей, Восприятие (18) - 2я 16-ца Частей,  Мероощущение (34) — 3-я 16-ца Частей и СиО (50) -4-я 16-ца.</w:t>
      </w:r>
    </w:p>
    <w:p w14:paraId="05000000">
      <w:pPr>
        <w:widowControl w:val="1"/>
        <w:ind/>
        <w:jc w:val="both"/>
        <w:rPr>
          <w:rFonts w:ascii="Times New Roman" w:hAnsi="Times New Roman"/>
          <w:b w:val="0"/>
          <w:sz w:val="24"/>
        </w:rPr>
      </w:pPr>
      <w:r>
        <w:rPr>
          <w:rFonts w:ascii="Times New Roman" w:hAnsi="Times New Roman"/>
          <w:b w:val="0"/>
          <w:sz w:val="24"/>
        </w:rPr>
        <w:t xml:space="preserve">     </w:t>
      </w:r>
      <w:r>
        <w:rPr>
          <w:rFonts w:ascii="Times New Roman" w:hAnsi="Times New Roman"/>
          <w:b w:val="0"/>
          <w:sz w:val="24"/>
        </w:rPr>
        <w:t>Предложение: увидеть разницу явления флюидичности в этих 4-х Частях. Для начала обозначим, что  такое флюидичность? Определение дано в разных томах Парадигм и не только. И ещё нам нужно различать Эманации, как 18 Фундаментальность Огня и Флюидичность, как 2 Фундаментальность Материи. Они несут разную специфику, принципы.</w:t>
      </w:r>
    </w:p>
    <w:p w14:paraId="06000000">
      <w:pPr>
        <w:widowControl w:val="1"/>
        <w:ind/>
        <w:jc w:val="both"/>
        <w:rPr>
          <w:rFonts w:ascii="Times New Roman" w:hAnsi="Times New Roman"/>
          <w:b w:val="0"/>
          <w:color w:val="303030"/>
          <w:sz w:val="24"/>
        </w:rPr>
      </w:pPr>
      <w:r>
        <w:rPr>
          <w:rFonts w:ascii="Times New Roman" w:hAnsi="Times New Roman"/>
          <w:b w:val="0"/>
          <w:sz w:val="24"/>
        </w:rPr>
        <w:t xml:space="preserve">  </w:t>
      </w:r>
      <w:r>
        <w:rPr>
          <w:rFonts w:ascii="Times New Roman" w:hAnsi="Times New Roman"/>
          <w:b w:val="0"/>
          <w:sz w:val="24"/>
        </w:rPr>
        <w:t xml:space="preserve">- Если говорить о флюидичности, </w:t>
      </w:r>
      <w:r>
        <w:rPr>
          <w:rFonts w:ascii="Times New Roman" w:hAnsi="Times New Roman"/>
          <w:b w:val="0"/>
          <w:color w:val="303030"/>
          <w:sz w:val="24"/>
        </w:rPr>
        <w:t> то в книге Парадигма  том 4 говорится, </w:t>
      </w:r>
      <w:r>
        <w:rPr>
          <w:rFonts w:ascii="Times New Roman" w:hAnsi="Times New Roman"/>
          <w:b w:val="1"/>
          <w:color w:val="303030"/>
          <w:sz w:val="24"/>
        </w:rPr>
        <w:t>что флюидичность</w:t>
      </w:r>
      <w:r>
        <w:rPr>
          <w:rFonts w:ascii="Times New Roman" w:hAnsi="Times New Roman"/>
          <w:b w:val="0"/>
          <w:color w:val="303030"/>
          <w:sz w:val="24"/>
        </w:rPr>
        <w:t xml:space="preserve"> — это явление материи, а также частный случай эманации. Эманация, в свою очередь, — неотъемлемая особенность материи, эффект излучения взаимодействия разных видов субъядерности между собой. Также состояние, возбуждающее флюидичность, можно описать как эффект будоражения или кипения синтеза и огня подготовок.</w:t>
      </w:r>
    </w:p>
    <w:p w14:paraId="07000000">
      <w:pPr>
        <w:widowControl w:val="1"/>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Ассоциация Академический Центр Синтезфилософии   дает</w:t>
      </w:r>
      <w:r>
        <w:rPr>
          <w:rFonts w:ascii="Times New Roman" w:hAnsi="Times New Roman"/>
          <w:b w:val="1"/>
          <w:color w:val="303030"/>
          <w:sz w:val="24"/>
        </w:rPr>
        <w:t xml:space="preserve"> определение флюидичности как огнеобразная передача разновариативных взаимодействий</w:t>
      </w:r>
      <w:r>
        <w:rPr>
          <w:rFonts w:ascii="Times New Roman" w:hAnsi="Times New Roman"/>
          <w:b w:val="0"/>
          <w:color w:val="303030"/>
          <w:sz w:val="24"/>
        </w:rPr>
        <w:t xml:space="preserve">.  </w:t>
      </w:r>
    </w:p>
    <w:p w14:paraId="08000000">
      <w:pPr>
        <w:widowControl w:val="1"/>
        <w:spacing w:line="100" w:lineRule="atLeast"/>
        <w:ind/>
        <w:jc w:val="both"/>
        <w:rPr>
          <w:rFonts w:ascii="Arial" w:hAnsi="Arial"/>
          <w:b w:val="0"/>
          <w:color w:val="303030"/>
          <w:sz w:val="27"/>
        </w:rPr>
      </w:pPr>
      <w:r>
        <w:rPr>
          <w:rFonts w:ascii="Times New Roman" w:hAnsi="Times New Roman"/>
          <w:b w:val="0"/>
          <w:color w:val="303030"/>
          <w:sz w:val="24"/>
        </w:rPr>
        <w:t xml:space="preserve">   </w:t>
      </w:r>
      <w:r>
        <w:rPr>
          <w:rFonts w:ascii="Times New Roman" w:hAnsi="Times New Roman"/>
          <w:b w:val="0"/>
          <w:color w:val="303030"/>
          <w:sz w:val="24"/>
        </w:rPr>
        <w:t xml:space="preserve">Также в томе 4 говорится, что флюидичность - это явление материи, которое мы рассматриваем в парадигме материи, а эманации - есть фундаментальность материи, неотъемляющая ее особенность или свойство, являющие различные иерархические ракурсы.  Мероощущение, Восприятие, Нить Си - вот это и есть разные иерархические ракурсы флюидичности. Это эффект излучения взаимодействия разных видов субъядерности между собой.       </w:t>
      </w:r>
    </w:p>
    <w:p w14:paraId="09000000">
      <w:pPr>
        <w:widowControl w:val="1"/>
        <w:spacing w:line="100" w:lineRule="atLeast"/>
        <w:ind/>
        <w:jc w:val="both"/>
        <w:rPr>
          <w:rFonts w:ascii="Times New Roman" w:hAnsi="Times New Roman"/>
          <w:b w:val="1"/>
          <w:color w:val="303030"/>
          <w:sz w:val="24"/>
        </w:rPr>
      </w:pPr>
      <w:r>
        <w:rPr>
          <w:rFonts w:ascii="Arial" w:hAnsi="Arial"/>
          <w:b w:val="0"/>
          <w:color w:val="303030"/>
          <w:sz w:val="27"/>
        </w:rPr>
        <w:t xml:space="preserve">   </w:t>
      </w:r>
      <w:r>
        <w:rPr>
          <w:rFonts w:ascii="Arial" w:hAnsi="Arial"/>
          <w:b w:val="0"/>
          <w:color w:val="303030"/>
          <w:sz w:val="27"/>
        </w:rPr>
        <w:t xml:space="preserve">- </w:t>
      </w:r>
      <w:r>
        <w:rPr>
          <w:rFonts w:ascii="Times New Roman" w:hAnsi="Times New Roman"/>
          <w:b w:val="0"/>
          <w:color w:val="303030"/>
          <w:sz w:val="24"/>
        </w:rPr>
        <w:t xml:space="preserve">Флюидичность исходит из различных взаимосвязей субъядерности, взаимодействий, как угодно можно рассматривать субъядерность. </w:t>
      </w:r>
    </w:p>
    <w:p w14:paraId="0A000000">
      <w:pPr>
        <w:widowControl w:val="1"/>
        <w:spacing w:line="100" w:lineRule="atLeast"/>
        <w:ind/>
        <w:jc w:val="both"/>
        <w:rPr>
          <w:rFonts w:ascii="Times New Roman" w:hAnsi="Times New Roman"/>
          <w:b w:val="1"/>
          <w:color w:val="303030"/>
          <w:sz w:val="24"/>
        </w:rPr>
      </w:pPr>
      <w:r>
        <w:rPr>
          <w:rFonts w:ascii="Times New Roman" w:hAnsi="Times New Roman"/>
          <w:b w:val="1"/>
          <w:color w:val="303030"/>
          <w:sz w:val="24"/>
        </w:rPr>
        <w:t xml:space="preserve">         </w:t>
      </w:r>
      <w:r>
        <w:rPr>
          <w:rFonts w:ascii="Times New Roman" w:hAnsi="Times New Roman"/>
          <w:b w:val="1"/>
          <w:color w:val="303030"/>
          <w:sz w:val="24"/>
        </w:rPr>
        <w:t>Другими словами флюидичность в переводе означает истечение.</w:t>
      </w:r>
    </w:p>
    <w:p w14:paraId="0B000000">
      <w:pPr>
        <w:widowControl w:val="1"/>
        <w:spacing w:line="100" w:lineRule="atLeast"/>
        <w:ind/>
        <w:jc w:val="both"/>
        <w:rPr>
          <w:rFonts w:ascii="Times New Roman" w:hAnsi="Times New Roman"/>
          <w:b w:val="0"/>
          <w:color w:val="303030"/>
          <w:sz w:val="24"/>
        </w:rPr>
      </w:pPr>
      <w:r>
        <w:rPr>
          <w:rFonts w:ascii="Times New Roman" w:hAnsi="Times New Roman"/>
          <w:b w:val="1"/>
          <w:color w:val="303030"/>
          <w:sz w:val="24"/>
        </w:rPr>
        <w:t xml:space="preserve">  </w:t>
      </w:r>
      <w:r>
        <w:rPr>
          <w:rFonts w:ascii="Times New Roman" w:hAnsi="Times New Roman"/>
          <w:b w:val="0"/>
          <w:color w:val="303030"/>
          <w:sz w:val="24"/>
        </w:rPr>
        <w:t xml:space="preserve">     </w:t>
      </w:r>
      <w:r>
        <w:rPr>
          <w:rFonts w:ascii="Times New Roman" w:hAnsi="Times New Roman"/>
          <w:b w:val="0"/>
          <w:color w:val="303030"/>
          <w:sz w:val="24"/>
        </w:rPr>
        <w:t>Предложение: углубиться в то, что было сказано, развернём шире. Может быть кому-то не совсем понятно. Когда идут краткие формулировки и идёт уже сутевое определение не всегда понятно. Где эта флюидичность, откуда идёт истечение?</w:t>
      </w:r>
    </w:p>
    <w:p w14:paraId="0C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 xml:space="preserve">- Два варианта ответа. Первое - это субъектное выражение. Если мы возьмём определение ИВДИВО, что это  </w:t>
      </w:r>
      <w:r>
        <w:rPr>
          <w:rFonts w:ascii="Arial" w:hAnsi="Arial"/>
          <w:b w:val="0"/>
          <w:color w:val="303030"/>
          <w:sz w:val="27"/>
        </w:rPr>
        <w:t>к</w:t>
      </w:r>
      <w:r>
        <w:rPr>
          <w:rFonts w:ascii="Times New Roman" w:hAnsi="Times New Roman"/>
          <w:b w:val="0"/>
          <w:color w:val="303030"/>
          <w:sz w:val="24"/>
        </w:rPr>
        <w:t xml:space="preserve">онцентрированная сфера цельности, флюидичности Отца, Тела вокруг него, то есть Отец, флюидируя,   развертывает вот эти архетипические явления, иерархически простроенные,   которые составляют ИВДИВО.   (первое Распоряжение).  Мы тоже флюидируем, мы по-разному с вами флюидируем. Мы можем флюидировать Энергией, флюидировать Огнем, Духом, Светом, Энергией, Синтезом. И в зависимости от того, какая у нас идёт флюидичность, т. е. истечение, </w:t>
      </w:r>
      <w:r>
        <w:rPr>
          <w:rFonts w:ascii="Times New Roman" w:hAnsi="Times New Roman"/>
          <w:b w:val="1"/>
          <w:color w:val="303030"/>
          <w:sz w:val="24"/>
        </w:rPr>
        <w:t xml:space="preserve">исходя из кого-либо или из чего-либо. То есть это еще состояние материи, переходящее из одного состояния в другое. Это агрегатное состояние между чем-то, куда-то. </w:t>
      </w:r>
      <w:r>
        <w:rPr>
          <w:rFonts w:ascii="Times New Roman" w:hAnsi="Times New Roman"/>
          <w:b w:val="0"/>
          <w:color w:val="303030"/>
          <w:sz w:val="24"/>
        </w:rPr>
        <w:t xml:space="preserve">Отец флюидирует - это какое-то внешнее выражение,   то есть Отец эманирует, и происходит какая-то флюидичность, которая еще не </w:t>
      </w:r>
      <w:r>
        <w:rPr>
          <w:rFonts w:ascii="Arial" w:hAnsi="Arial"/>
          <w:b w:val="0"/>
          <w:color w:val="303030"/>
          <w:sz w:val="27"/>
        </w:rPr>
        <w:t xml:space="preserve"> </w:t>
      </w:r>
      <w:r>
        <w:rPr>
          <w:rFonts w:ascii="Times New Roman" w:hAnsi="Times New Roman"/>
          <w:b w:val="0"/>
          <w:color w:val="303030"/>
          <w:sz w:val="24"/>
        </w:rPr>
        <w:t>перешла в определенное состояние,  можно сказать, оно очень похоже с метрикой.</w:t>
      </w:r>
    </w:p>
    <w:p w14:paraId="0D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Вот у нас,  между двумя архетипами вот это состояние. Вот два архетипа тоже флюидируют между собой, и  даже есть такое понятие </w:t>
      </w:r>
      <w:r>
        <w:rPr>
          <w:rFonts w:ascii="Times New Roman" w:hAnsi="Times New Roman"/>
          <w:b w:val="1"/>
          <w:color w:val="303030"/>
          <w:sz w:val="24"/>
        </w:rPr>
        <w:t>сверхкритический флюид</w:t>
      </w:r>
      <w:r>
        <w:rPr>
          <w:rFonts w:ascii="Times New Roman" w:hAnsi="Times New Roman"/>
          <w:b w:val="0"/>
          <w:color w:val="303030"/>
          <w:sz w:val="24"/>
        </w:rPr>
        <w:t xml:space="preserve">, если кто смотрел, входил в эту тему. То есть это уже другое состояние -  есть точка перехода, и вот эта точка есть флюидирующее состояние, потому что есть эманации. Вот это разница. Эманации, они просто эманируют. </w:t>
      </w:r>
    </w:p>
    <w:p w14:paraId="0E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 xml:space="preserve">Француз открыл это слово, флюид, в 19 веке он нашел вот эту критическую точку, когда это ещё и не жидкое, и не твёрдое состояние. И вот это интересно рассмотреть.   </w:t>
      </w:r>
      <w:r>
        <w:rPr>
          <w:rFonts w:ascii="Times New Roman" w:hAnsi="Times New Roman"/>
          <w:b w:val="1"/>
          <w:color w:val="303030"/>
          <w:sz w:val="24"/>
        </w:rPr>
        <w:t xml:space="preserve">Отец,   </w:t>
      </w:r>
      <w:r>
        <w:rPr>
          <w:rFonts w:ascii="Times New Roman" w:hAnsi="Times New Roman"/>
          <w:b w:val="0"/>
          <w:color w:val="303030"/>
          <w:sz w:val="24"/>
        </w:rPr>
        <w:t>по первому распоряжению,</w:t>
      </w:r>
      <w:r>
        <w:rPr>
          <w:rFonts w:ascii="Times New Roman" w:hAnsi="Times New Roman"/>
          <w:b w:val="1"/>
          <w:color w:val="303030"/>
          <w:sz w:val="24"/>
        </w:rPr>
        <w:t xml:space="preserve">   что это  состояние, флюидирующее вокруг Отца, вокруг Тела Отца, которое потом переходит в архетипы.  </w:t>
      </w:r>
      <w:r>
        <w:rPr>
          <w:rFonts w:ascii="Times New Roman" w:hAnsi="Times New Roman"/>
          <w:b w:val="0"/>
          <w:color w:val="303030"/>
          <w:sz w:val="24"/>
        </w:rPr>
        <w:t>То есть, понимаете, это определённый замысел.  Ещё нет архетипа, ещё нет. То есть ещё только пошло от Отца, а потом оно пошло там в разные уровни   и сложилось в ИВДИВО. Этот один из взглядов.</w:t>
      </w:r>
    </w:p>
    <w:p w14:paraId="0F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Краткий вывод: мы можем рассматривать флюидичность, которая идёт от каждого из</w:t>
      </w:r>
    </w:p>
    <w:p w14:paraId="10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нас — от Отец-Чк-Субъекта и собственно говоря из самой материи, поскольку это свойство материи.</w:t>
      </w:r>
    </w:p>
    <w:p w14:paraId="11000000">
      <w:pPr>
        <w:widowControl w:val="1"/>
        <w:spacing w:line="100" w:lineRule="atLeast"/>
        <w:ind/>
        <w:jc w:val="both"/>
        <w:rPr>
          <w:rFonts w:ascii="Times New Roman" w:hAnsi="Times New Roman"/>
          <w:color w:val="303030"/>
          <w:sz w:val="24"/>
        </w:rPr>
      </w:pPr>
      <w:r>
        <w:rPr>
          <w:rFonts w:ascii="Times New Roman" w:hAnsi="Times New Roman"/>
          <w:b w:val="0"/>
          <w:color w:val="303030"/>
          <w:sz w:val="24"/>
        </w:rPr>
        <w:t xml:space="preserve">         </w:t>
      </w:r>
      <w:r>
        <w:rPr>
          <w:rFonts w:ascii="Times New Roman" w:hAnsi="Times New Roman"/>
          <w:b w:val="0"/>
          <w:color w:val="303030"/>
          <w:sz w:val="24"/>
        </w:rPr>
        <w:t>Из того, что сейчас говорила Марина о метрике. Метрика всегда находится на стыковке двух, если рассмотреть всё, как Огонь и материя, то метрика находится между Огнём и материей. И флюидичность ещё не создала материю (архетип), если мы говорим об Отце, то флюидичность от Отца уже  как раз и позволяет начинать создавать, поскольку это огнеобразная передача  разновариативных взаимодействий или истечений, которые идут из Отца.</w:t>
      </w:r>
    </w:p>
    <w:p w14:paraId="12000000">
      <w:pPr>
        <w:widowControl w:val="1"/>
        <w:spacing w:after="0" w:before="0" w:line="100" w:lineRule="atLeast"/>
        <w:ind/>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xml:space="preserve">Если мы говорим о Синтезобразе, как Части каждого из нас, то как здесь флюидичность, в чём она будет заключаться?  Может быть  легче будет рассмотреть четыре   16- рицы   в 64- рице. </w:t>
      </w:r>
    </w:p>
    <w:p w14:paraId="13000000">
      <w:pPr>
        <w:widowControl w:val="1"/>
        <w:spacing w:after="0" w:before="0" w:line="100" w:lineRule="atLeast"/>
        <w:ind/>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Первая 16-ца - это Энергия и Любовь (Нить Си)</w:t>
      </w:r>
    </w:p>
    <w:p w14:paraId="14000000">
      <w:pPr>
        <w:widowControl w:val="1"/>
        <w:spacing w:after="0" w:before="0" w:line="100" w:lineRule="atLeast"/>
        <w:ind/>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Вторая  16-ца - Свет и Мудрость,   (Восприятие)</w:t>
      </w:r>
    </w:p>
    <w:p w14:paraId="15000000">
      <w:pPr>
        <w:widowControl w:val="1"/>
        <w:spacing w:after="0" w:before="0" w:line="100" w:lineRule="atLeast"/>
        <w:ind/>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Третья 16-ца — Дух и Воля            (Мероощущение)</w:t>
      </w:r>
    </w:p>
    <w:p w14:paraId="16000000">
      <w:pPr>
        <w:widowControl w:val="1"/>
        <w:spacing w:after="0" w:before="0" w:line="100" w:lineRule="atLeast"/>
        <w:ind/>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Четвертая 16-ца — Синтез и Огонь. (Синтезобраз)</w:t>
      </w:r>
    </w:p>
    <w:p w14:paraId="17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В чём же тогда специфика флюидичности, какие огнеобразные разновариативные истечения идут именно вот в этих 16-рицах, именно в этих частях, потому что, когда мы дойдём до Синтезобраза, мы должны увидеть, а в чём же здесь специфика флюидичности? Можно  ещё, вот, если обратить внимание, допустим, третий горизонт душа, да, и там чакры системы, и в центре чакры находится матрица, а матрица — это третий горизонт, и это тоже фундаментальность материи, то есть она напрямую связана с частью, она напрямую связана с системой, и там идёт что? Идёт просто, ну, собирается матрица в любви, в энергии, всё, что может, то туда и вмещается.  Я говорю сейчас, может быть, примитивно совсем, но, тем не менее, если мы возьмём Нить Синтеза - то это как там?Если, допустим, третий горизонт — это больше как-то внешнее воздействие, то второй у нас — это внутреннее, значит, у нас уже что-то сложено, правильно? И это сложенное огнеобразное или субъядерное взаимодействие, в чём оно будет заключаться?</w:t>
      </w:r>
    </w:p>
    <w:p w14:paraId="18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Наталья Полякова, Кавказские минеральные воды. </w:t>
      </w:r>
    </w:p>
    <w:p w14:paraId="19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Флюидичность — это работа аппарата в систем-части. Так как мы все разные, то наработка материи аппаратами у нас идёт у каждого разная. Вот нарабатывает флюидичность, материальность аппарат и затем переводит в частности, а частностями мы эманируем, то есть идёт обмен информацией.</w:t>
      </w:r>
    </w:p>
    <w:p w14:paraId="1A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Мы эманируем частности, но мы же и воспринимаем частности. И можем, воспринимая частности, распознать, кто, что и как перед нами, что это такое за предмет, человек. То есть идёт разработка восприятия.</w:t>
      </w:r>
    </w:p>
    <w:p w14:paraId="1B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Ну вот как-то так. </w:t>
      </w:r>
    </w:p>
    <w:p w14:paraId="1C000000">
      <w:pPr>
        <w:widowControl w:val="1"/>
        <w:numPr>
          <w:ilvl w:val="0"/>
          <w:numId w:val="2"/>
        </w:numPr>
        <w:spacing w:after="0" w:before="0" w:line="100" w:lineRule="atLeast"/>
        <w:ind/>
        <w:jc w:val="both"/>
        <w:rPr>
          <w:rFonts w:ascii="Times New Roman" w:hAnsi="Times New Roman"/>
          <w:color w:val="303030"/>
          <w:sz w:val="24"/>
        </w:rPr>
      </w:pPr>
      <w:r>
        <w:rPr>
          <w:rFonts w:ascii="Times New Roman" w:hAnsi="Times New Roman"/>
          <w:color w:val="303030"/>
          <w:sz w:val="24"/>
        </w:rPr>
        <w:t>То есть, если говорить, что идёт разработка Восприятия, то здесь включается Мудрость, правильно? Мудрость и Свет. </w:t>
      </w:r>
    </w:p>
    <w:p w14:paraId="1D000000">
      <w:pPr>
        <w:widowControl w:val="1"/>
        <w:numPr>
          <w:ilvl w:val="0"/>
          <w:numId w:val="2"/>
        </w:numPr>
        <w:spacing w:after="0" w:before="0" w:line="100" w:lineRule="atLeast"/>
        <w:ind/>
        <w:jc w:val="both"/>
        <w:rPr>
          <w:rFonts w:ascii="Times New Roman" w:hAnsi="Times New Roman"/>
          <w:color w:val="303030"/>
          <w:sz w:val="24"/>
        </w:rPr>
      </w:pPr>
      <w:r>
        <w:rPr>
          <w:rFonts w:ascii="Times New Roman" w:hAnsi="Times New Roman"/>
          <w:color w:val="303030"/>
          <w:sz w:val="24"/>
        </w:rPr>
        <w:t>Это всё в комплексе. Нельзя отрывать одно от другого. </w:t>
      </w:r>
    </w:p>
    <w:p w14:paraId="1E000000">
      <w:pPr>
        <w:widowControl w:val="1"/>
        <w:numPr>
          <w:ilvl w:val="0"/>
          <w:numId w:val="2"/>
        </w:numPr>
        <w:spacing w:after="0" w:before="0" w:line="100" w:lineRule="atLeast"/>
        <w:ind/>
        <w:jc w:val="both"/>
        <w:rPr>
          <w:rFonts w:ascii="Times New Roman" w:hAnsi="Times New Roman"/>
          <w:color w:val="303030"/>
          <w:sz w:val="24"/>
        </w:rPr>
      </w:pPr>
      <w:r>
        <w:rPr>
          <w:rFonts w:ascii="Times New Roman" w:hAnsi="Times New Roman"/>
          <w:color w:val="303030"/>
          <w:sz w:val="24"/>
        </w:rPr>
        <w:t>Естественно всё во всём. Тогда мы вообще не увидим разницу в флюидичности Синтезобраза и, допустим, флюидичности Восприятия. Давайте еще вспомним, что у нас Система ген.  Если мы берём гены, а гены тоже на всех этих четырёх позициях, что Восприятие возьмём, что Мероощущение, что Нить Синтеза, везде гены. И у Синтезобраза гены. И при этом увидим, что фундаментальность материи одинаковая, а Фундаментальности Огня разные.</w:t>
      </w:r>
    </w:p>
    <w:p w14:paraId="1F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Как к этому можно подойти, связать, увидеть? Давайте глубже синтезироваться с Аватарами Си, тогда сможем расшифровывать сейчас (кроме той ночной и дневной подготовки, которая была у каждого). Может быть сейчас развернём что-то такое, что нигде не читали, не слышали, а что-то сейчас выявили. Мозговые штурмы они ценны тем, что ни у Виталия нет, ни у Владык Си, не всегда они успевают развернуть какие-то тонкости. Есть какие-то расшифровки, предложения, какие-то мысли?</w:t>
      </w:r>
    </w:p>
    <w:p w14:paraId="20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Как я увидела субъектное флюидирование. Когда мы заговорили о генах, именно от генов идут флюиды, в генах заложена флюидичность, которая идёт от нас и рождает развертку чего-то. Ген несёт определённую программу, и здесь можно сказать, что там заложены определённые образы в ген. Программа – это образ, тоже можно увидеть, тот же План синтеза, за который мы отвечаем. Но в том-то и дело, чем человек и красив  и интересен, флюидичность даёт возможность творчества.</w:t>
      </w:r>
    </w:p>
    <w:p w14:paraId="21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Ведь, видите, я в самом начале сказала, что когда Отец флюидирует, только потом идёт выражение - вещество. Снач</w:t>
      </w:r>
      <w:bookmarkStart w:id="1" w:name="Bookmark"/>
      <w:bookmarkEnd w:id="1"/>
      <w:r>
        <w:rPr>
          <w:rFonts w:ascii="Times New Roman" w:hAnsi="Times New Roman"/>
          <w:color w:val="303030"/>
          <w:sz w:val="24"/>
        </w:rPr>
        <w:t xml:space="preserve">ала эманация, а потом вещество. И вот эта возможность творения с Отцом,  ракурсом гена, в генах заложено то, что Отец нам даёт свободу выражения вот этой флюидичностью. И в зависимости от того, что у нас в генах, (мы не зря стяжаем ядра Си) Нить Си флюидирует Ядрами Си. Чем мы флюидируем? Чем мы переходим в это состояние: между Энергией и Светом, между Энергией и Любовью, между Светом и Духом, между Светом и Мудростью. Вот этот процесс, когда ещё нет Мудрости, мы должны ещё это накопить. Может быть я сейчас сумбурно говорю, потому что это новое для меня самой, но в этих генах заложен этот Образ, тот же синтезобраз. С одной стороны уже заложена программа, давайте посмотрим через растения. Когда в растении уже заложена программа и вдруг появляется не та программа, которая должна быть. Там может быть вмешался кто-то, человек, например. И этот процесс увидеть по другому совсем: что Отец уже заложил и в тоже время в программе дан тот потенциал, когда мы с вами включаемся вместе с Отцом. </w:t>
      </w:r>
    </w:p>
    <w:p w14:paraId="22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Почему говорят: Аккуратнее с генами? Потому что, если просто вмешивается Человек и флюидирует сосершенно другое, то непонятно, что ещё выйдет из этого. А когда мы взаимодействуем с Отцом, обучаемся с Аватарами, то, наверное, здесь будет уже совсем другой процесс явления материи.</w:t>
      </w:r>
    </w:p>
    <w:p w14:paraId="23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Если учитывать, что ген состоит из молекул ДНК, который является информационной молекулой и РНК, который является белковой молекулой, которая выстраивается... то получается , что Человек — это синтез информации и физичности. СиО опирается на Разум и этот синтез информационности, который в нас есть проявляется в том, как мы живём и как практикуем. Мы можем даже менять себя, менять окуружающую нас действительность.</w:t>
      </w:r>
    </w:p>
    <w:p w14:paraId="24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xml:space="preserve">- Если мы говорим, что от субъекта исходит флюидичность и, если флюидичность это какие-то субъядерные взаимодействия, то, где мы накапливаем, «где мы их берём»? Как они у нас образуются? Как нам включить, например, ген практики, чтобы мы относились к ней не как к практике магнита, миракля, а Частность, которую мы вырабатываем? Где мы можем увеличивать, накапливать субъядерность? Какие наши действия, чтобы это всё наращивать? </w:t>
      </w:r>
    </w:p>
    <w:p w14:paraId="25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Образ Отца.</w:t>
      </w:r>
    </w:p>
    <w:p w14:paraId="26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А какие ещё есть Образы, чтобы мы потом на этот образ сложили свой образ? Где мы всё можем взять? Если мы говорим, например, о  третьей 16-це по нашему второму горизонту ( Часть Мероощущение и частность Метод), то третья 16-ца — это действие с Отцом Духом и Волей. Если мы рассматриваем четвёртую 16-цу  (Часть СиО и частность Практика, Си и Огонь) то, что здесь важно увидеть? Сейчас в зале на экране этот процесс разворачивается. В чём специфика нашего 50-го горизонта? Если кто-то видит и может расшифровать это будет классно.</w:t>
      </w:r>
    </w:p>
    <w:p w14:paraId="27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Если взять глобально в масштабе. Мы получаем Огонь, пропускаем через Розу Сердца Синтеза и это всё аккумулируется в Чаше, в которой столько ячеек и оттуда мы берём синтезобразы. Так я увидела это видео в зале на экране. Это как один из фрагментов.</w:t>
      </w:r>
    </w:p>
    <w:p w14:paraId="28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xml:space="preserve">- Если взять,что это Чаша Мышления в которой стоит СиО, то да, можно так увидеть. Как эти образы туда попали? </w:t>
      </w:r>
    </w:p>
    <w:p w14:paraId="29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Необходимо взаимодействие с Аватарами.</w:t>
      </w:r>
    </w:p>
    <w:p w14:paraId="2A000000">
      <w:pPr>
        <w:widowControl w:val="1"/>
        <w:tabs>
          <w:tab w:leader="none" w:pos="570" w:val="left"/>
        </w:tabs>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Когда мы говорим о преображении, когда мы меняемся, когда мы что-то вносим, новые условия, где мы это всё берём, кроме того, что мы выходим и стяжаем? Виталий на Синтезе в Москве говорил, что мы стяжаем, а для того, чтобы это стало нашим, нужно поработать, попахать.</w:t>
      </w:r>
    </w:p>
    <w:p w14:paraId="2B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На счёт того, что стяжать. Да, мы можем это сделать. Это как купили платье, но мы можем его не использовать, не примениться им, не преобразиться им. Когда мы на Синтезах что-то стяжаем, для чего нам даётся разработаться целый месяц? Чтобы мы попробовали, как это здесь работает, как этот Синтез работает в нас, как можно преобразиться им? Это как творчество, которое ты рисуешь сам, рисуешь картину. Если ты хочешь преобразиться, хочешь изменить что-то в своей жизни — начни с себя. А потом на те условия, которые ты преобразил, начнут притягиваться другие условия. Стяжал новую Часть — попробуй сразу примениться.</w:t>
      </w:r>
    </w:p>
    <w:p w14:paraId="2C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Мы же сейчас говорим  о взаимосвязи СиО и флюидичности. Я в зале сейчас увидела Часть СиО развёрнутую, как СиО Отца. И мы вошли в эту Часть, своей Частью, хотя она стяжена у Отца, но мы вошли со своей наработанностью СиО. Там СиО флюидирует, как любая Часть. Чем флюидирует? Каким больше ракурсом? Когда я задалась этим вопросом, я услышала, что я должна сама это решить. Когда в этом СиО, именно, флюидичности, я увидела по другому Практику. Это Пра, то есть. стяжание чего-то нового и СиО, именно, это даёт. То есть. мы не просто идём тем образом, который есть. У нас наработан как-то СиО, в Синтезе с Частью Отца он выдаёт Образы и мы начинаем в реальности видеть реально. Именно те образы, которые от Отца, а не через свою содержательность. То есть, практикуя и думая, а чем я сейчас буду выражть СиО либо Энергией, либо Огнём либо ещё чем-то, я задала себе вопрос,  а как он будет выражаться Синтезом? Синтез — это тоже определённый инструмент, метод. И вот практиковать это в зале Яромира мы можем. У меня сейчас такой опыт был.</w:t>
      </w:r>
    </w:p>
    <w:p w14:paraId="2D000000">
      <w:pPr>
        <w:widowControl w:val="1"/>
        <w:spacing w:after="0" w:before="0" w:line="100" w:lineRule="atLeast"/>
        <w:ind/>
        <w:jc w:val="both"/>
        <w:rPr>
          <w:rFonts w:ascii="Times New Roman" w:hAnsi="Times New Roman"/>
          <w:sz w:val="24"/>
        </w:rPr>
      </w:pPr>
      <w:r>
        <w:rPr>
          <w:rFonts w:ascii="Times New Roman" w:hAnsi="Times New Roman"/>
          <w:color w:val="303030"/>
          <w:sz w:val="24"/>
        </w:rPr>
        <w:t xml:space="preserve">       </w:t>
      </w:r>
      <w:r>
        <w:rPr>
          <w:rFonts w:ascii="Times New Roman" w:hAnsi="Times New Roman"/>
          <w:color w:val="303030"/>
          <w:sz w:val="24"/>
        </w:rPr>
        <w:t xml:space="preserve">- Была таая фраза: чем СиО флюидирует?  Я увидела, что СиО «вырабатывается» в наших служебных зданиях. Там радужные цвета, но они идут спектрально. </w:t>
      </w:r>
    </w:p>
    <w:p w14:paraId="2E000000">
      <w:pPr>
        <w:widowControl w:val="1"/>
        <w:pBdr>
          <w:top w:color="FFFFFF" w:space="0" w:sz="1" w:val="single"/>
          <w:left w:color="FFFFFF" w:space="0" w:sz="1" w:val="single"/>
          <w:bottom w:color="FFFFFF" w:space="0" w:sz="1" w:val="single"/>
          <w:right w:color="FFFFFF" w:space="0" w:sz="1" w:val="single"/>
        </w:pBdr>
        <w:spacing w:after="0" w:before="0" w:line="100" w:lineRule="atLeast"/>
        <w:ind/>
        <w:jc w:val="both"/>
        <w:rPr>
          <w:rFonts w:ascii="Times New Roman" w:hAnsi="Times New Roman"/>
          <w:b w:val="0"/>
          <w:color w:val="303030"/>
          <w:sz w:val="24"/>
        </w:rPr>
      </w:pPr>
      <w:r>
        <w:rPr>
          <w:rFonts w:ascii="Times New Roman" w:hAnsi="Times New Roman"/>
          <w:sz w:val="24"/>
        </w:rPr>
        <w:t xml:space="preserve">      </w:t>
      </w:r>
      <w:r>
        <w:rPr>
          <w:rFonts w:ascii="Times New Roman" w:hAnsi="Times New Roman"/>
          <w:sz w:val="24"/>
        </w:rPr>
        <w:t>- Я тоже так увидела. Только нужно будет ещё расшифровывать, что это за истечение. Если говорить о СиО, то образ в виде чего, если подойти по Стандарту? Как мы можем увидеть, что такое образ?</w:t>
      </w:r>
    </w:p>
    <w:p w14:paraId="2F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 У нас образ вызывается чем? Словами. Если мы говорим «радость», у нас идёт образ радости. Идут флюиды радости. То есть слово является сигналом. И как мы говорим, что жизнь есмь практика, мы практикуем себя внутри, меняя себя внутри создаём новые образы, эманируем их в среду и насыщаем их новыми синтезобразами. Тем самым меняем жизнь на планете и по космосам.</w:t>
      </w:r>
    </w:p>
    <w:p w14:paraId="30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 Когда мы называем  образ чего-то известного у нас в голове разворачивается этот образ. А как мы расшифруем образ того, что мы ещё не знаем. Мы все время говорим, мы войдём в новое. Где мы возьмём это новое? Обычно, когда мы говорим слова, у нас в голове уже сложено, что есть что. Например, озеро. У нас в голове уже сразу рождается образ озера. Чтобы накапливать новые образы, чтобы их расшифровывать, где мы это будем брать? Главой ИВДИВО на одном из Синтезов Отцовских было озвучено, что есть возможность получать новые образы, ходя по материи, по видам организации материи, по архетипам. Где практикуя, мы можем стяжать субъядерность этого вида материи и начинать её расшифровывать. Задача очень сложная. При расшифровке мы складываем образ той материи, которую мы не знаем совсем. Насыщаясь ОгО любого вида материи (а в них информация этой материи), сложность в их расшифровке. Расшифровка с Аватарами, тренингами, мираклевыми действиями. Можно Тезами. А уже потом на  тот образ, который ты сложил, который каждый из нас может сложить, об этом</w:t>
      </w:r>
      <w:r>
        <w:rPr>
          <w:rFonts w:ascii="Arial" w:hAnsi="Arial"/>
          <w:b w:val="0"/>
          <w:color w:val="303030"/>
          <w:sz w:val="27"/>
        </w:rPr>
        <w:t xml:space="preserve"> </w:t>
      </w:r>
      <w:r>
        <w:rPr>
          <w:rFonts w:ascii="Times New Roman" w:hAnsi="Times New Roman"/>
          <w:b w:val="0"/>
          <w:color w:val="303030"/>
          <w:sz w:val="24"/>
        </w:rPr>
        <w:t>архетипе, об этом виде организации материи, потом уже складывать свой синтезобраз. Тогда идёт рост, тогда мы получаем. И, может быть, таким образом мы будем даже вскрывать, ну, даже не вскрывать, а будут включаться автоматически те гены, которые возожжены Отцом, но они сейчас ещё в спящем режиме. </w:t>
      </w:r>
    </w:p>
    <w:p w14:paraId="31000000">
      <w:pPr>
        <w:widowControl w:val="1"/>
        <w:spacing w:line="100" w:lineRule="atLeast"/>
        <w:ind/>
        <w:jc w:val="both"/>
        <w:rPr>
          <w:rFonts w:ascii="Times New Roman" w:hAnsi="Times New Roman"/>
          <w:color w:val="303030"/>
          <w:sz w:val="24"/>
        </w:rPr>
      </w:pPr>
      <w:r>
        <w:rPr>
          <w:rFonts w:ascii="Times New Roman" w:hAnsi="Times New Roman"/>
          <w:b w:val="0"/>
          <w:color w:val="303030"/>
          <w:sz w:val="24"/>
        </w:rPr>
        <w:t xml:space="preserve">  </w:t>
      </w:r>
      <w:r>
        <w:rPr>
          <w:rFonts w:ascii="Times New Roman" w:hAnsi="Times New Roman"/>
          <w:b w:val="0"/>
          <w:color w:val="303030"/>
          <w:sz w:val="24"/>
        </w:rPr>
        <w:t>- Откуда брать новые образы? У Отца, когда он флюидирует, и ИВДИВО—</w:t>
      </w:r>
      <w:r>
        <w:rPr>
          <w:rFonts w:ascii="Arial" w:hAnsi="Arial"/>
          <w:b w:val="0"/>
          <w:color w:val="303030"/>
          <w:sz w:val="27"/>
        </w:rPr>
        <w:t xml:space="preserve"> </w:t>
      </w:r>
      <w:r>
        <w:rPr>
          <w:rFonts w:ascii="Times New Roman" w:hAnsi="Times New Roman"/>
          <w:b w:val="0"/>
          <w:color w:val="303030"/>
          <w:sz w:val="24"/>
        </w:rPr>
        <w:t>это концентрированная сфера флюидичности Отца вокруг его Тела.. Сложился новый образ ИВДИВО. Отец всё время флюидирует, и складываются всё время новые образы ИВДИВО, в которые мы уже входим. То есть получается, если взять вот этот инструментарий Отца, мы выходим в новый архетип, в ИВДИВО-полисы, и у нас возникают новые, мы насыщаемся тем же синтезом, тем же огнеобразным составом, у нас получается новая флюидичность, и вокруг нас возникают новые образы. Нами же, мы их видим, изнутри в Огне.</w:t>
      </w:r>
      <w:r>
        <w:rPr>
          <w:rFonts w:ascii="Times New Roman" w:hAnsi="Times New Roman"/>
          <w:color w:val="303030"/>
          <w:sz w:val="24"/>
        </w:rPr>
        <w:t> Но ещё вспомните, когда-то тоже на синтезах, на каких-то последних Отцовских, Виталий сказал, где вы можете насыщаться ОгО? В сфере ИВДИВО. </w:t>
      </w:r>
    </w:p>
    <w:p w14:paraId="32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Выходишь в ИВДИВО-полис и там насыщаешься.  Если мы насыщаемся каким-то видом материи или типом материи, или выходим в другой космос, мы насыщаемся этой средой, и мы видим новые  синтезобразы. </w:t>
      </w:r>
    </w:p>
    <w:p w14:paraId="33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Вот смотрите, такой маленький нюанс. Ген вообще-то основан на флюидичности. И гены - это коды, какими мы должны быть в материи. Это наше поведение, наши достижения.</w:t>
      </w:r>
    </w:p>
    <w:p w14:paraId="34000000">
      <w:pPr>
        <w:widowControl w:val="1"/>
        <w:spacing w:after="0" w:before="0" w:line="100" w:lineRule="atLeast"/>
        <w:ind/>
        <w:jc w:val="both"/>
        <w:rPr>
          <w:rFonts w:ascii="Times New Roman" w:hAnsi="Times New Roman"/>
          <w:b w:val="0"/>
          <w:color w:val="303030"/>
          <w:sz w:val="24"/>
        </w:rPr>
      </w:pPr>
      <w:r>
        <w:rPr>
          <w:rFonts w:ascii="Times New Roman" w:hAnsi="Times New Roman"/>
          <w:color w:val="303030"/>
          <w:sz w:val="24"/>
        </w:rPr>
        <w:t>И  генетика сопрягается с реальностью, с материей вокруг с окружающей средой. Сами гены, они организуют то, как действует часть. А сама часть, она же строится: системы, аппараты, частности. Гены реплицируют из себя. Мы копим содержание,  информацию. И вот,  когда мы излучаем вот это наше содержание, информации, на эти излучения от нас реагирует окружающая среда. То есть по подобию. В окружающей среде мы знаем, что уже есть наработанные огнеобразы Должностно Полномочных.</w:t>
      </w:r>
    </w:p>
    <w:p w14:paraId="35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 xml:space="preserve">И когда мы эманируем, мы в это время стягиваем с окружающей среды тоже те же самые огнеобразы. И гены, они получают это материальное, это реальностное, мы выходим в космос, и физически мы там не можем видеть так, как мы видим вот здесь в реальности. И вот гены, они, когда получают из внешней среды огнеобразы, они распределяют эти огнеобразы по частям.  Происходит синтезирование, и в итоге получается </w:t>
      </w:r>
      <w:r>
        <w:rPr>
          <w:rFonts w:ascii="Times New Roman" w:hAnsi="Times New Roman"/>
          <w:b w:val="1"/>
          <w:color w:val="303030"/>
          <w:sz w:val="24"/>
        </w:rPr>
        <w:t>частность</w:t>
      </w:r>
      <w:r>
        <w:rPr>
          <w:rFonts w:ascii="Times New Roman" w:hAnsi="Times New Roman"/>
          <w:b w:val="0"/>
          <w:color w:val="303030"/>
          <w:sz w:val="24"/>
        </w:rPr>
        <w:t>. А по поводу флюидичности, это там огня, материи, духа, это качество. </w:t>
      </w:r>
    </w:p>
    <w:p w14:paraId="36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 Когда мы разрабатываем практиками СиО импульсами, от нас новая материя идёт, именно, импульсами. Это как ещё один вариант флюидичности, который насыщает материю новыми словами, новыми образами.</w:t>
      </w:r>
    </w:p>
    <w:p w14:paraId="37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Мы нарабатываем синтезобразами синтезфизичность по всем архетипам, реальностям, космосам.</w:t>
      </w:r>
    </w:p>
    <w:p w14:paraId="38000000">
      <w:pPr>
        <w:widowControl w:val="1"/>
        <w:spacing w:line="100" w:lineRule="atLeast"/>
        <w:ind/>
        <w:jc w:val="both"/>
        <w:rPr>
          <w:rFonts w:ascii="Times New Roman" w:hAnsi="Times New Roman"/>
          <w:color w:val="303030"/>
          <w:sz w:val="24"/>
        </w:rPr>
      </w:pPr>
      <w:r>
        <w:rPr>
          <w:rFonts w:ascii="Times New Roman" w:hAnsi="Times New Roman"/>
          <w:b w:val="0"/>
          <w:color w:val="303030"/>
          <w:sz w:val="24"/>
        </w:rPr>
        <w:t xml:space="preserve">           </w:t>
      </w:r>
      <w:r>
        <w:rPr>
          <w:rFonts w:ascii="Times New Roman" w:hAnsi="Times New Roman"/>
          <w:b w:val="0"/>
          <w:color w:val="303030"/>
          <w:sz w:val="24"/>
        </w:rPr>
        <w:t xml:space="preserve">- По поводу разработанности Субъекта: здесь лучше пойти в Отдел Субъекта, ИВАС Юрий. Гагарин, когда вылетел в космос, он сюда на планету принёс новый образ, флюидичностью  космоса, новой материи. И мы здесь  живём этим образом. И вот благодаря этому, человек вышел в новый ракурс, новое своё выражение, мы ближе к человеку ИВО. </w:t>
      </w:r>
      <w:r>
        <w:rPr>
          <w:rFonts w:ascii="Times New Roman" w:hAnsi="Times New Roman"/>
          <w:color w:val="303030"/>
          <w:sz w:val="24"/>
        </w:rPr>
        <w:t>Это по поводу субъекта.  </w:t>
      </w:r>
    </w:p>
    <w:p w14:paraId="39000000">
      <w:pPr>
        <w:widowControl w:val="1"/>
        <w:spacing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xml:space="preserve">И мы в самом начале сказали, что есть два направления флюидичности ракурсом </w:t>
      </w:r>
      <w:r>
        <w:rPr>
          <w:rFonts w:ascii="Times New Roman" w:hAnsi="Times New Roman"/>
          <w:color w:val="0000CC"/>
          <w:sz w:val="24"/>
        </w:rPr>
        <w:t>субъектности и ракурсом материи.</w:t>
      </w:r>
    </w:p>
    <w:p w14:paraId="3A000000">
      <w:pPr>
        <w:widowControl w:val="1"/>
        <w:spacing w:after="0" w:before="0" w:line="100" w:lineRule="atLeast"/>
        <w:ind/>
        <w:jc w:val="both"/>
        <w:rPr>
          <w:rFonts w:ascii="Arial" w:hAnsi="Arial"/>
          <w:color w:val="303030"/>
          <w:sz w:val="27"/>
        </w:rPr>
      </w:pPr>
      <w:r>
        <w:rPr>
          <w:rFonts w:ascii="Times New Roman" w:hAnsi="Times New Roman"/>
          <w:color w:val="303030"/>
          <w:sz w:val="24"/>
        </w:rPr>
        <w:t> </w:t>
      </w:r>
      <w:r>
        <w:rPr>
          <w:rFonts w:ascii="Times New Roman" w:hAnsi="Times New Roman"/>
          <w:color w:val="303030"/>
          <w:sz w:val="24"/>
        </w:rPr>
        <w:t>И здесь бы я обратила внимание, что мы всегда видим Синтезобраз немножко, ещё не так глубоко,  только прикасаемся. Ещё вот коснулись ген, системы, аппаратов. Ещё есть частность, практика. И так вот нарабатываем словом, вот нарабатываем, нарабатываем,  без опыта здесь никак. То есть мы можем вообразить это, но пока не выйдем в тот же ИВДИВО- полис, не будем более глубоко общаться с Аватарами и нарабатывать вот эту новую субъядерность, огнеобразность. Это индивидуальный опыт. Мы можем, конечно, им делиться, и это здорово, но у каждого он индивидуальный. Так же, как и Синтезобраз, он у каждого индивидуальный.</w:t>
      </w:r>
    </w:p>
    <w:p w14:paraId="3B000000">
      <w:pPr>
        <w:widowControl w:val="1"/>
        <w:spacing w:after="0" w:before="0" w:line="100" w:lineRule="atLeast"/>
        <w:ind/>
        <w:jc w:val="both"/>
        <w:rPr>
          <w:rFonts w:ascii="Times New Roman" w:hAnsi="Times New Roman"/>
          <w:b w:val="0"/>
          <w:color w:val="303030"/>
          <w:sz w:val="24"/>
        </w:rPr>
      </w:pPr>
      <w:r>
        <w:rPr>
          <w:rFonts w:ascii="Arial" w:hAnsi="Arial"/>
          <w:color w:val="303030"/>
          <w:sz w:val="27"/>
        </w:rPr>
        <w:t xml:space="preserve">     </w:t>
      </w:r>
      <w:r>
        <w:rPr>
          <w:rFonts w:ascii="Times New Roman" w:hAnsi="Times New Roman"/>
          <w:color w:val="303030"/>
          <w:sz w:val="24"/>
        </w:rPr>
        <w:t>Сейчас тематика была развернута, именно, фундаментальность материи и флю- идичность и взаимосвязь Синтезобраза с флюидичностью. Значит, мы должны сейчас  выйти в зал Отца и попроживать вот эту флюидичность Отца. А как это Отец? Вот что это действительно? Вот где вот эта точка, точка флюидичности? Она в науке называется точка критичности. Точка критичности - это флюид. Как это у Отца? Что это за состояние от Отца, вот это агрегатное, из одного агрегатного состояния в другое агрегатное состояние? То есть из одного какого-то вещества в другое? Вот давайте мы сейчас в зале Отца в такую небольшую практику  в тренинг войдём.</w:t>
      </w:r>
    </w:p>
    <w:p w14:paraId="3C000000">
      <w:pPr>
        <w:widowControl w:val="1"/>
        <w:spacing w:line="100" w:lineRule="atLeast"/>
        <w:ind/>
        <w:jc w:val="both"/>
        <w:rPr>
          <w:rFonts w:ascii="Times New Roman" w:hAnsi="Times New Roman"/>
          <w:b w:val="0"/>
          <w:color w:val="303030"/>
          <w:sz w:val="24"/>
        </w:rPr>
      </w:pPr>
      <w:r>
        <w:rPr>
          <w:rFonts w:ascii="Times New Roman" w:hAnsi="Times New Roman"/>
          <w:b w:val="0"/>
          <w:color w:val="303030"/>
          <w:sz w:val="24"/>
        </w:rPr>
        <w:t xml:space="preserve">          </w:t>
      </w:r>
      <w:r>
        <w:rPr>
          <w:rFonts w:ascii="Times New Roman" w:hAnsi="Times New Roman"/>
          <w:b w:val="0"/>
          <w:color w:val="303030"/>
          <w:sz w:val="24"/>
        </w:rPr>
        <w:t>А потом уже, если у кого-то будет ночная подготовка, было бы здорово, если потом кто-то это изложил в чат, какой у него был опыт. Наверное, вот так. Или у кого-то ещё есть, Ларис? </w:t>
      </w:r>
    </w:p>
    <w:p w14:paraId="3D000000">
      <w:pPr>
        <w:widowControl w:val="1"/>
        <w:spacing w:line="100" w:lineRule="atLeast"/>
        <w:ind/>
        <w:jc w:val="both"/>
        <w:rPr>
          <w:rFonts w:ascii="Times New Roman" w:hAnsi="Times New Roman"/>
          <w:color w:val="303030"/>
          <w:sz w:val="24"/>
        </w:rPr>
      </w:pPr>
      <w:r>
        <w:rPr>
          <w:rFonts w:ascii="Times New Roman" w:hAnsi="Times New Roman"/>
          <w:b w:val="0"/>
          <w:color w:val="303030"/>
          <w:sz w:val="24"/>
        </w:rPr>
        <w:t xml:space="preserve">      </w:t>
      </w:r>
      <w:r>
        <w:rPr>
          <w:rFonts w:ascii="Times New Roman" w:hAnsi="Times New Roman"/>
          <w:b w:val="0"/>
          <w:color w:val="303030"/>
          <w:sz w:val="24"/>
        </w:rPr>
        <w:t xml:space="preserve">- Да, смотрите, у меня ещё такой взгляд. </w:t>
      </w:r>
      <w:r>
        <w:rPr>
          <w:rFonts w:ascii="Times New Roman" w:hAnsi="Times New Roman"/>
          <w:color w:val="303030"/>
          <w:sz w:val="24"/>
        </w:rPr>
        <w:t>Если мы увидим, флюидичность через практикование, идёт как реплицирование чего? Этих новых синтезобразов для чего? Для развития другой среды в мирах, в реальностях, в архетипах, в космосах.</w:t>
      </w:r>
    </w:p>
    <w:p w14:paraId="3E000000">
      <w:pPr>
        <w:widowControl w:val="1"/>
        <w:spacing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  В общем, вот сейчас тоже интересный ракурс. Смотрите, второй горизонт - есть репликация, эманация, практика, видите? И в каждом:этой частности или огне, или синтезе есть определённая флюидичность. Давайте это попроживаем ракурсом практики сейчас.</w:t>
      </w:r>
    </w:p>
    <w:p w14:paraId="3F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color w:val="303030"/>
          <w:sz w:val="24"/>
        </w:rPr>
        <w:t>Вот интересно. Посмотрите, можно попроживать и войти ракурсом репликации, ракурсом эманации, а вот здесь ракурсом практики. Как это?</w:t>
      </w:r>
    </w:p>
    <w:p w14:paraId="40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p>
    <w:p w14:paraId="41000000">
      <w:pPr>
        <w:widowControl w:val="1"/>
        <w:spacing w:after="0" w:before="0" w:line="100" w:lineRule="atLeast"/>
        <w:ind/>
        <w:jc w:val="both"/>
        <w:rPr>
          <w:rFonts w:ascii="Times New Roman" w:hAnsi="Times New Roman"/>
          <w:color w:val="303030"/>
          <w:sz w:val="24"/>
        </w:rPr>
      </w:pPr>
      <w:r>
        <w:rPr>
          <w:rFonts w:ascii="Times New Roman" w:hAnsi="Times New Roman"/>
          <w:color w:val="303030"/>
          <w:sz w:val="24"/>
        </w:rPr>
        <w:t xml:space="preserve">                                                   </w:t>
      </w:r>
      <w:r>
        <w:rPr>
          <w:rFonts w:ascii="Times New Roman" w:hAnsi="Times New Roman"/>
          <w:b w:val="1"/>
          <w:color w:val="303030"/>
          <w:sz w:val="24"/>
        </w:rPr>
        <w:t xml:space="preserve"> </w:t>
      </w:r>
      <w:r>
        <w:rPr>
          <w:rFonts w:ascii="Times New Roman" w:hAnsi="Times New Roman"/>
          <w:b w:val="1"/>
          <w:color w:val="303030"/>
          <w:sz w:val="24"/>
        </w:rPr>
        <w:t xml:space="preserve">ПРАКТИКА  </w:t>
      </w:r>
    </w:p>
    <w:p w14:paraId="42000000">
      <w:pPr>
        <w:widowControl w:val="1"/>
        <w:spacing w:after="0" w:before="0" w:line="100" w:lineRule="atLeast"/>
        <w:ind/>
        <w:jc w:val="both"/>
        <w:rPr>
          <w:rFonts w:ascii="Times New Roman" w:hAnsi="Times New Roman"/>
          <w:i w:val="1"/>
          <w:color w:val="303030"/>
          <w:sz w:val="24"/>
        </w:rPr>
      </w:pPr>
      <w:r>
        <w:rPr>
          <w:rFonts w:ascii="Times New Roman" w:hAnsi="Times New Roman"/>
          <w:color w:val="303030"/>
          <w:sz w:val="24"/>
        </w:rPr>
        <w:t xml:space="preserve">   </w:t>
      </w:r>
      <w:r>
        <w:rPr>
          <w:rFonts w:ascii="Times New Roman" w:hAnsi="Times New Roman"/>
          <w:i w:val="1"/>
          <w:color w:val="303030"/>
          <w:sz w:val="24"/>
        </w:rPr>
        <w:t>Давайте проникаемся всем синтезом. Мы сейчас в зале ИВДИВО на 18368 архетипе. Проникаемся, синтезируемся с ИВАС Яромиром и Никой. Проникаемся Синтезом Практики и Синтезом Прасинтезобраза ИВО. Возжигаясь в синтезе всеми 4096 частями, 1024 реальностями, 1024 архетипическими, 1024  синтез-частями и 1024 сверх-частями. Вот видите, синтезобразы уже какие? Я предположу, своя флюидичность. Благодарим ИВАС Яромира, Нику и Кут Хуми за эту возможность вот этого занятия, этого мозгового штурма  и Аватаров, которые тоже участвовали. Не только Яромир, Ника, кто видел. </w:t>
      </w:r>
    </w:p>
    <w:p w14:paraId="43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И стяжаем у ИВАС Яромира и Ники  План Синтеза на дальнейшую разработку, подготовку, сложение и вхождение в глубину той тематики, которая была сегодня предложена. Фундаментальность материи, флюидичность и взаимосвязь Синтезаобраза с флюидичностью. То есть продолжим эту тему,  мытолько  прикоснулись к ней.</w:t>
      </w:r>
    </w:p>
    <w:p w14:paraId="44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У нас основная задача - это разработка Синтезаобраза, как горизонта. Это первое. Впитываем этот План Синтеза.</w:t>
      </w:r>
    </w:p>
    <w:p w14:paraId="45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Каждому дается План Синтеза. Развернули его, не выходя из зала, в каждом своем Частном здании служебном для дальнейшей работы. И переходим в зал ИВ Отца 18433 архетип командой горизонта ИВДИВО-космический План синтеза Отца-Человека -Субъекта ИВО, развернулись пред Отцом всей командой, возжигаясь Частью, которую сегодня разрабатывали. Отец показывает, что у всех было, вот как раз не зря мы возжигали 4096 частями. У кого-то был реальностный Синтезобраз,  у кого-то архетипический, у кого-то  синтезкосмический, сверхкосмический  Синтезобраз. Сейчас в зале можете попроживать у кого    какой  Синтезобраз был в разработке.</w:t>
      </w:r>
    </w:p>
    <w:p w14:paraId="46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И проникаясь в то, что мы наработали, мы это сдаем Отцу, просим Отца это принять, то, что мы наработали с вами Синтезобразом. То есть вот эта наработка у нас сложилась тоже в определенный Синтезобраз команды.</w:t>
      </w:r>
    </w:p>
    <w:p w14:paraId="47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Мы это Отцу отдаем. Смотрим, Отец принимает у нас это. И стяжаем новый, можно сказать такой новый, не как часть в данном случае, а новый синтезобраз для дальнейшей разработки этой тематики. И   проникаемся той флюидичностью, тем, что сейчас  нам Отец даёт. Мы это впитываем. Флюидичность Синтезобраза Отца. Новый синтезобраз. По этой теме. В данном случае по этой теме. И обратите внимание, мы сейчас находимся вот в этой точке критичности, когда еще нет, то есть еще в нас не вошло, и это не стало веществом, так скажем. А вот еще вот в этом, когда это и не жидкое, и не газообразное, вот  это состояние метричности, чтобы было более понятно,  эта  флюидичность,  эта точка критичности.</w:t>
      </w:r>
    </w:p>
    <w:p w14:paraId="48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Вот она входит в каждого  и развертывается в каждом телесно. И записывается в нас определенным Планом Синтеза. И это через Синтезобраз пошло по всем Частям, вот это новое явление. По всем Частям. И записывается и в зерцалах, и везде, то, что мы смогли развернуть, и то, что сейчас Отец нам дал, ну, так скажем, потенциально. То, что мы должны развернуть.  Не знаю как.  Или  другими мозговыми штурмами, или на своих советах. Вот каждый проживает, как это должно быть от Отца. И давайте сделаем шаг,  всей командой вот в этом состоянии, делаем шаг к Отцу. Физически, телесно, телом, даже сказать Синтезообразом, делаем шаг к Отцу. И проживите разницу в концентрации от Отца. И проникаемся этим. Открываемся Отцу. Отец говорит, что есть зажатость. Максимально открываемся. Проникаемся физичностью Отца. Отец помогает нам записать то, что он даёт в каждого из нас. Это идёт аж на генном уровне. Не зря мы на Синтезах в конце мы стяжаем столько-то генов, если помните. Проникаемся этим. Давайте мы сейчас стяжаем у Отца каждому из нас новый образ Практики. Увидеть совершенно по другому, не так, как у нас записано или как мы видим своими накоплениями вот эту категорию, как Практика.</w:t>
      </w:r>
    </w:p>
    <w:p w14:paraId="49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Мы стяжаем у Отца новое видение Практики, новое слово Практики, новвый образ, содержание — целый пакет, чтобы войти и по другому научиться практиковать, как это видит Отец. Проникаемся этим.</w:t>
      </w:r>
    </w:p>
    <w:p w14:paraId="4A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 xml:space="preserve">И синтезируясь с Хум ИВО стяжаем Си ИВО и преображаемся этим вплоть до физики. Доводим это преображение до физического тела. И развёртываем на физике этот опыт, как это видит Отец для человечества, по всей Планете. Я бы даже сказала не только Планеты, в понимании, как Земля, но и по тем архетипам, куда мы выходим, и, где мы тоже развёртываемся, всем телам, которые мы стяжаем, вот этот объём, масштаб. Доводим это через все архетипы. Мы сейчас находимся в 19 Космосе, по всем архетипам, вплоть до физики для человечества, для каждого человека, кто может это принять. Свобода воли. Кто может и готов это принять от Отца. </w:t>
      </w:r>
    </w:p>
    <w:p w14:paraId="4B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И благодарим ИВО, ИВАС Кут Хуми Фаинь, Яромиру Нику и ИВ Аватаров, которые тоже участвовали совместно с нами. Благодарим.</w:t>
      </w:r>
    </w:p>
    <w:p w14:paraId="4C000000">
      <w:pPr>
        <w:widowControl w:val="1"/>
        <w:spacing w:after="0" w:before="0" w:line="100" w:lineRule="atLeast"/>
        <w:ind/>
        <w:jc w:val="both"/>
        <w:rPr>
          <w:rFonts w:ascii="Times New Roman" w:hAnsi="Times New Roman"/>
          <w:i w:val="1"/>
          <w:color w:val="303030"/>
          <w:sz w:val="24"/>
        </w:rPr>
      </w:pPr>
      <w:r>
        <w:rPr>
          <w:rFonts w:ascii="Times New Roman" w:hAnsi="Times New Roman"/>
          <w:i w:val="1"/>
          <w:color w:val="303030"/>
          <w:sz w:val="24"/>
        </w:rPr>
        <w:t xml:space="preserve">                </w:t>
      </w:r>
      <w:r>
        <w:rPr>
          <w:rFonts w:ascii="Times New Roman" w:hAnsi="Times New Roman"/>
          <w:i w:val="1"/>
          <w:color w:val="303030"/>
          <w:sz w:val="24"/>
        </w:rPr>
        <w:t>Выходим из практики. Аминь, проиникаясь в ИВДИВО. Спасибо.</w:t>
      </w:r>
    </w:p>
    <w:p w14:paraId="4D000000">
      <w:pPr>
        <w:widowControl w:val="1"/>
        <w:spacing w:after="0" w:before="0" w:line="100" w:lineRule="atLeast"/>
        <w:ind/>
        <w:jc w:val="both"/>
        <w:rPr>
          <w:rFonts w:ascii="Times New Roman" w:hAnsi="Times New Roman"/>
          <w:i w:val="1"/>
          <w:color w:val="303030"/>
          <w:sz w:val="24"/>
        </w:rPr>
      </w:pPr>
    </w:p>
    <w:p w14:paraId="4E000000">
      <w:pPr>
        <w:widowControl w:val="1"/>
        <w:spacing w:after="0" w:before="0" w:line="100" w:lineRule="atLeast"/>
        <w:ind/>
        <w:jc w:val="both"/>
        <w:rPr>
          <w:rFonts w:ascii="Times New Roman" w:hAnsi="Times New Roman"/>
          <w:i w:val="0"/>
          <w:color w:val="303030"/>
          <w:sz w:val="24"/>
        </w:rPr>
      </w:pPr>
      <w:r>
        <w:rPr>
          <w:rFonts w:ascii="Times New Roman" w:hAnsi="Times New Roman"/>
          <w:i w:val="1"/>
          <w:color w:val="303030"/>
          <w:sz w:val="24"/>
        </w:rPr>
        <w:t xml:space="preserve">    </w:t>
      </w:r>
      <w:r>
        <w:rPr>
          <w:rFonts w:ascii="Times New Roman" w:hAnsi="Times New Roman"/>
          <w:i w:val="1"/>
          <w:color w:val="303030"/>
          <w:sz w:val="24"/>
        </w:rPr>
        <w:t xml:space="preserve">- </w:t>
      </w:r>
      <w:r>
        <w:rPr>
          <w:rFonts w:ascii="Times New Roman" w:hAnsi="Times New Roman"/>
          <w:i w:val="0"/>
          <w:color w:val="303030"/>
          <w:sz w:val="24"/>
        </w:rPr>
        <w:t xml:space="preserve">У меня есть предложение по части организации. Все, кто выдвигал какие-то предложения, высказывал свои мысли, вы запишите свое и вышлите на мой адрес. Я всё это аккумулирую. Одному человеку это набирать не реально. Это принимается? </w:t>
      </w:r>
    </w:p>
    <w:p w14:paraId="4F000000">
      <w:pPr>
        <w:widowControl w:val="1"/>
        <w:spacing w:after="0" w:before="0" w:line="100" w:lineRule="atLeast"/>
        <w:ind/>
        <w:jc w:val="both"/>
        <w:rPr>
          <w:rFonts w:ascii="Times New Roman" w:hAnsi="Times New Roman"/>
          <w:i w:val="0"/>
          <w:color w:val="303030"/>
          <w:sz w:val="24"/>
        </w:rPr>
      </w:pPr>
      <w:r>
        <w:rPr>
          <w:rFonts w:ascii="Times New Roman" w:hAnsi="Times New Roman"/>
          <w:i w:val="0"/>
          <w:color w:val="303030"/>
          <w:sz w:val="24"/>
        </w:rPr>
        <w:t xml:space="preserve">          </w:t>
      </w:r>
      <w:r>
        <w:rPr>
          <w:rFonts w:ascii="Times New Roman" w:hAnsi="Times New Roman"/>
          <w:i w:val="0"/>
          <w:color w:val="303030"/>
          <w:sz w:val="24"/>
        </w:rPr>
        <w:t>- Да, там по 10 мин. И всё.</w:t>
      </w:r>
    </w:p>
    <w:p w14:paraId="50000000">
      <w:pPr>
        <w:widowControl w:val="1"/>
        <w:numPr>
          <w:ilvl w:val="3"/>
          <w:numId w:val="3"/>
        </w:numPr>
        <w:spacing w:after="0" w:before="0" w:line="100" w:lineRule="atLeast"/>
        <w:ind/>
        <w:jc w:val="both"/>
      </w:pPr>
      <w:r>
        <w:rPr>
          <w:rFonts w:ascii="Times New Roman" w:hAnsi="Times New Roman"/>
          <w:i w:val="0"/>
          <w:color w:val="303030"/>
          <w:sz w:val="24"/>
        </w:rPr>
        <w:t>Давайте срок возьмём. Нам хватит одного месяца? Как раз до Съезда, до 26 числа.</w:t>
      </w:r>
    </w:p>
    <w:p w14:paraId="51000000">
      <w:pPr>
        <w:widowControl w:val="1"/>
        <w:spacing w:after="0" w:before="0" w:line="100" w:lineRule="atLeast"/>
        <w:ind/>
        <w:jc w:val="both"/>
      </w:pPr>
    </w:p>
    <w:p w14:paraId="52000000">
      <w:pPr>
        <w:widowControl w:val="1"/>
        <w:spacing w:after="0" w:before="0" w:line="100" w:lineRule="atLeast"/>
        <w:ind/>
        <w:jc w:val="both"/>
        <w:rPr>
          <w:rFonts w:ascii="Times New Roman" w:hAnsi="Times New Roman"/>
          <w:i w:val="1"/>
          <w:color w:val="333333"/>
          <w:sz w:val="24"/>
        </w:rPr>
      </w:pPr>
      <w:r>
        <w:rPr>
          <w:rFonts w:ascii="Times New Roman" w:hAnsi="Times New Roman"/>
          <w:i w:val="1"/>
          <w:color w:val="303030"/>
          <w:sz w:val="24"/>
        </w:rPr>
        <w:t xml:space="preserve">Фрагменты текста: </w:t>
      </w:r>
    </w:p>
    <w:p w14:paraId="53000000">
      <w:pPr>
        <w:widowControl w:val="1"/>
        <w:spacing w:after="0" w:before="0" w:line="100" w:lineRule="atLeast"/>
        <w:ind/>
        <w:jc w:val="both"/>
        <w:rPr>
          <w:color w:val="333333"/>
          <w:sz w:val="24"/>
        </w:rPr>
      </w:pPr>
      <w:r>
        <w:rPr>
          <w:rFonts w:ascii="Times New Roman" w:hAnsi="Times New Roman"/>
          <w:i w:val="1"/>
          <w:color w:val="333333"/>
          <w:sz w:val="24"/>
        </w:rPr>
        <w:t>Марина Бирюкова, Аватаресса</w:t>
      </w:r>
      <w:r>
        <w:rPr>
          <w:i w:val="1"/>
          <w:color w:val="333333"/>
          <w:sz w:val="24"/>
        </w:rPr>
        <w:t xml:space="preserve"> ИВО ИВДИВО-космического Плана Синтеза Отец-Человек-Субъектов ИВО ИВАС Яромира, ИВДИВО Москва </w:t>
      </w:r>
      <w:r>
        <w:rPr>
          <w:b w:val="0"/>
          <w:i w:val="1"/>
          <w:color w:val="333333"/>
          <w:sz w:val="24"/>
        </w:rPr>
        <w:t>союзное государство Россия Беларусь.</w:t>
      </w:r>
    </w:p>
    <w:p w14:paraId="54000000">
      <w:pPr>
        <w:widowControl w:val="1"/>
        <w:spacing w:after="0" w:before="0" w:line="100" w:lineRule="atLeast"/>
        <w:ind/>
        <w:jc w:val="both"/>
        <w:rPr>
          <w:color w:val="333333"/>
          <w:sz w:val="24"/>
        </w:rPr>
      </w:pPr>
    </w:p>
    <w:p w14:paraId="55000000">
      <w:pPr>
        <w:widowControl w:val="1"/>
        <w:spacing w:after="0" w:before="0" w:line="100" w:lineRule="atLeast"/>
        <w:ind/>
        <w:jc w:val="both"/>
        <w:rPr>
          <w:color w:val="333333"/>
          <w:sz w:val="24"/>
        </w:rPr>
      </w:pPr>
      <w:r>
        <w:rPr>
          <w:rFonts w:ascii="Times New Roman" w:hAnsi="Times New Roman"/>
          <w:i w:val="1"/>
          <w:color w:val="333333"/>
          <w:sz w:val="24"/>
        </w:rPr>
        <w:t>Мусатова Галина, Аватаресса</w:t>
      </w:r>
      <w:r>
        <w:rPr>
          <w:i w:val="1"/>
          <w:color w:val="333333"/>
          <w:sz w:val="24"/>
        </w:rPr>
        <w:t xml:space="preserve"> ИВО ИВДИВО-космического Плана Синтеза Отец-Человек-Субъектов ИВО ИВАС Яромира, ИВДИВО Вологодск</w:t>
      </w:r>
    </w:p>
    <w:p w14:paraId="56000000">
      <w:pPr>
        <w:widowControl w:val="1"/>
        <w:spacing w:after="0" w:before="0" w:line="100" w:lineRule="atLeast"/>
        <w:ind/>
        <w:jc w:val="both"/>
        <w:rPr>
          <w:color w:val="333333"/>
          <w:sz w:val="24"/>
        </w:rPr>
      </w:pPr>
    </w:p>
    <w:p w14:paraId="57000000">
      <w:pPr>
        <w:widowControl w:val="1"/>
        <w:spacing w:after="0" w:before="0" w:line="100" w:lineRule="atLeast"/>
        <w:ind/>
        <w:jc w:val="both"/>
        <w:rPr>
          <w:rFonts w:ascii="Times New Roman" w:hAnsi="Times New Roman"/>
          <w:b w:val="0"/>
          <w:i w:val="1"/>
          <w:color w:val="333333"/>
          <w:sz w:val="24"/>
        </w:rPr>
      </w:pPr>
      <w:r>
        <w:rPr>
          <w:rFonts w:ascii="Times New Roman" w:hAnsi="Times New Roman"/>
          <w:b w:val="0"/>
          <w:i w:val="1"/>
          <w:color w:val="333333"/>
          <w:sz w:val="24"/>
        </w:rPr>
        <w:t>Ума Сунгурова,  Аватаресса ИВО ИВДИВО-космического Плана Синтеза Отец-Человек-</w:t>
      </w:r>
    </w:p>
    <w:p w14:paraId="58000000">
      <w:pPr>
        <w:widowControl w:val="1"/>
        <w:spacing w:after="0" w:before="0" w:line="100" w:lineRule="atLeast"/>
        <w:ind/>
        <w:jc w:val="both"/>
        <w:rPr>
          <w:color w:val="333333"/>
          <w:sz w:val="24"/>
        </w:rPr>
      </w:pPr>
      <w:r>
        <w:rPr>
          <w:rFonts w:ascii="Times New Roman" w:hAnsi="Times New Roman"/>
          <w:b w:val="0"/>
          <w:i w:val="1"/>
          <w:color w:val="333333"/>
          <w:sz w:val="24"/>
        </w:rPr>
        <w:t>Субъектов ИВО ИВАС Яромира.</w:t>
      </w:r>
    </w:p>
    <w:p w14:paraId="59000000">
      <w:pPr>
        <w:widowControl w:val="1"/>
        <w:spacing w:after="0" w:before="0" w:line="100" w:lineRule="atLeast"/>
        <w:ind/>
        <w:jc w:val="both"/>
        <w:rPr>
          <w:color w:val="333333"/>
          <w:sz w:val="24"/>
        </w:rPr>
      </w:pPr>
    </w:p>
    <w:p w14:paraId="5A000000">
      <w:pPr>
        <w:widowControl w:val="1"/>
        <w:spacing w:after="0" w:before="0" w:line="100" w:lineRule="atLeast"/>
        <w:ind/>
        <w:jc w:val="both"/>
        <w:rPr>
          <w:rFonts w:ascii="Times New Roman" w:hAnsi="Times New Roman"/>
          <w:b w:val="0"/>
          <w:i w:val="1"/>
          <w:color w:val="333333"/>
          <w:sz w:val="24"/>
        </w:rPr>
      </w:pPr>
      <w:r>
        <w:rPr>
          <w:rFonts w:ascii="Times New Roman" w:hAnsi="Times New Roman"/>
          <w:b w:val="0"/>
          <w:i w:val="1"/>
          <w:color w:val="333333"/>
          <w:sz w:val="24"/>
        </w:rPr>
        <w:t>Т.   Аватаресса ИВО ИВДИВО-космического Плана Синтеза Отец-Человек-</w:t>
      </w:r>
    </w:p>
    <w:p w14:paraId="5B000000">
      <w:pPr>
        <w:widowControl w:val="1"/>
        <w:spacing w:after="0" w:before="0" w:line="100" w:lineRule="atLeast"/>
        <w:ind/>
        <w:jc w:val="both"/>
        <w:rPr>
          <w:color w:val="333333"/>
          <w:sz w:val="24"/>
        </w:rPr>
      </w:pPr>
      <w:r>
        <w:rPr>
          <w:rFonts w:ascii="Times New Roman" w:hAnsi="Times New Roman"/>
          <w:b w:val="0"/>
          <w:i w:val="1"/>
          <w:color w:val="333333"/>
          <w:sz w:val="24"/>
        </w:rPr>
        <w:t>Субъектов ИВО ИВАС Яромира, ИВДИВО Приднепровье</w:t>
      </w:r>
    </w:p>
    <w:p w14:paraId="5C000000">
      <w:pPr>
        <w:widowControl w:val="1"/>
        <w:spacing w:after="0" w:before="0" w:line="100" w:lineRule="atLeast"/>
        <w:ind/>
        <w:jc w:val="both"/>
        <w:rPr>
          <w:color w:val="333333"/>
          <w:sz w:val="24"/>
        </w:rPr>
      </w:pPr>
    </w:p>
    <w:p w14:paraId="5D000000">
      <w:pPr>
        <w:widowControl w:val="1"/>
        <w:spacing w:line="100" w:lineRule="atLeast"/>
        <w:ind/>
        <w:jc w:val="both"/>
        <w:rPr>
          <w:color w:val="333333"/>
          <w:sz w:val="24"/>
        </w:rPr>
      </w:pPr>
      <w:r>
        <w:rPr>
          <w:rFonts w:ascii="Times New Roman" w:hAnsi="Times New Roman"/>
          <w:i w:val="1"/>
          <w:color w:val="333333"/>
          <w:sz w:val="24"/>
        </w:rPr>
        <w:t xml:space="preserve">Общий текст набрала и проверила: Аватаресса  </w:t>
      </w:r>
      <w:r>
        <w:rPr>
          <w:i w:val="1"/>
          <w:color w:val="333333"/>
          <w:sz w:val="24"/>
        </w:rPr>
        <w:t>ИВО ИВДИВО-космического Плана Синтеза Отец-Человек-Субъектов ИВО ИВАС Яромира,</w:t>
      </w:r>
      <w:r>
        <w:rPr>
          <w:b w:val="0"/>
          <w:i w:val="1"/>
          <w:color w:val="333333"/>
          <w:sz w:val="24"/>
        </w:rPr>
        <w:t xml:space="preserve"> Гайворонская Наталья, ИВДИВО Королев</w:t>
      </w:r>
    </w:p>
    <w:p w14:paraId="5E000000">
      <w:pPr>
        <w:widowControl w:val="1"/>
        <w:spacing w:line="100" w:lineRule="atLeast"/>
        <w:ind/>
        <w:jc w:val="both"/>
        <w:rPr>
          <w:color w:val="333333"/>
          <w:sz w:val="24"/>
        </w:rPr>
      </w:pPr>
    </w:p>
    <w:p w14:paraId="5F000000">
      <w:pPr>
        <w:widowControl w:val="1"/>
        <w:spacing w:line="100" w:lineRule="atLeast"/>
        <w:ind/>
        <w:jc w:val="both"/>
        <w:rPr>
          <w:b w:val="0"/>
          <w:i w:val="1"/>
          <w:color w:val="000000"/>
          <w:sz w:val="21"/>
        </w:rPr>
      </w:pPr>
      <w:r>
        <w:rPr>
          <w:b w:val="0"/>
          <w:i w:val="1"/>
          <w:color w:val="000000"/>
          <w:sz w:val="21"/>
        </w:rPr>
        <w:t>Сдано ИВАС Кут Хуми 09.10.25г</w:t>
      </w:r>
    </w:p>
    <w:p w14:paraId="60000000">
      <w:pPr>
        <w:widowControl w:val="1"/>
        <w:spacing w:line="100" w:lineRule="atLeast"/>
        <w:ind/>
        <w:jc w:val="both"/>
        <w:rPr>
          <w:b w:val="0"/>
          <w:i w:val="1"/>
          <w:color w:val="000000"/>
          <w:sz w:val="21"/>
        </w:rPr>
      </w:pPr>
      <w:r>
        <w:rPr>
          <w:b w:val="0"/>
          <w:i w:val="1"/>
          <w:color w:val="000000"/>
          <w:sz w:val="21"/>
        </w:rPr>
        <w:t xml:space="preserve"> </w:t>
      </w:r>
    </w:p>
    <w:p w14:paraId="61000000">
      <w:pPr>
        <w:widowControl w:val="1"/>
        <w:spacing w:line="100" w:lineRule="atLeast"/>
        <w:ind/>
        <w:jc w:val="both"/>
        <w:rPr>
          <w:b w:val="0"/>
          <w:i w:val="1"/>
          <w:color w:val="000000"/>
          <w:sz w:val="21"/>
        </w:rPr>
      </w:pPr>
      <w:r>
        <w:rPr>
          <w:b w:val="0"/>
          <w:i w:val="1"/>
          <w:color w:val="000000"/>
          <w:sz w:val="21"/>
        </w:rPr>
        <w:t>05.09.25г</w:t>
      </w:r>
    </w:p>
    <w:sectPr>
      <w:pgSz w:h="16838" w:orient="portrait" w:w="11906"/>
      <w:pgMar w:bottom="1134" w:footer="708" w:header="708" w:left="1134" w:right="1134"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720" w:val="left"/>
        </w:tabs>
        <w:ind w:hanging="360" w:left="720"/>
      </w:pPr>
      <w:rPr>
        <w:rFonts w:ascii="Symbol" w:hAnsi="Symbol"/>
        <w:sz w:val="24"/>
      </w:rPr>
    </w:lvl>
    <w:lvl w:ilvl="1">
      <w:start w:val="1"/>
      <w:numFmt w:val="bullet"/>
      <w:lvlText w:val=""/>
      <w:lvlJc w:val="left"/>
      <w:pPr>
        <w:widowControl w:val="1"/>
        <w:tabs>
          <w:tab w:leader="none" w:pos="1080" w:val="left"/>
        </w:tabs>
        <w:ind w:hanging="360" w:left="1080"/>
      </w:pPr>
      <w:rPr>
        <w:rFonts w:ascii="Symbol" w:hAnsi="Symbol"/>
        <w:sz w:val="24"/>
      </w:rPr>
    </w:lvl>
    <w:lvl w:ilvl="2">
      <w:start w:val="1"/>
      <w:numFmt w:val="bullet"/>
      <w:lvlText w:val=""/>
      <w:lvlJc w:val="left"/>
      <w:pPr>
        <w:widowControl w:val="1"/>
        <w:tabs>
          <w:tab w:leader="none" w:pos="1440" w:val="left"/>
        </w:tabs>
        <w:ind w:hanging="360" w:left="1440"/>
      </w:pPr>
      <w:rPr>
        <w:rFonts w:ascii="Symbol" w:hAnsi="Symbol"/>
        <w:sz w:val="24"/>
      </w:rPr>
    </w:lvl>
    <w:lvl w:ilvl="3">
      <w:start w:val="1"/>
      <w:numFmt w:val="bullet"/>
      <w:lvlText w:val=""/>
      <w:lvlJc w:val="left"/>
      <w:pPr>
        <w:widowControl w:val="1"/>
        <w:tabs>
          <w:tab w:leader="none" w:pos="1800" w:val="left"/>
        </w:tabs>
        <w:ind w:hanging="360" w:left="1800"/>
      </w:pPr>
      <w:rPr>
        <w:rFonts w:ascii="Symbol" w:hAnsi="Symbol"/>
        <w:sz w:val="24"/>
      </w:rPr>
    </w:lvl>
    <w:lvl w:ilvl="4">
      <w:start w:val="1"/>
      <w:numFmt w:val="bullet"/>
      <w:lvlText w:val=""/>
      <w:lvlJc w:val="left"/>
      <w:pPr>
        <w:widowControl w:val="1"/>
        <w:tabs>
          <w:tab w:leader="none" w:pos="2160" w:val="left"/>
        </w:tabs>
        <w:ind w:hanging="360" w:left="2160"/>
      </w:pPr>
      <w:rPr>
        <w:rFonts w:ascii="Symbol" w:hAnsi="Symbol"/>
        <w:sz w:val="24"/>
      </w:rPr>
    </w:lvl>
    <w:lvl w:ilvl="5">
      <w:start w:val="1"/>
      <w:numFmt w:val="bullet"/>
      <w:lvlText w:val=""/>
      <w:lvlJc w:val="left"/>
      <w:pPr>
        <w:widowControl w:val="1"/>
        <w:tabs>
          <w:tab w:leader="none" w:pos="2520" w:val="left"/>
        </w:tabs>
        <w:ind w:hanging="360" w:left="2520"/>
      </w:pPr>
      <w:rPr>
        <w:rFonts w:ascii="Symbol" w:hAnsi="Symbol"/>
        <w:sz w:val="24"/>
      </w:rPr>
    </w:lvl>
    <w:lvl w:ilvl="6">
      <w:start w:val="1"/>
      <w:numFmt w:val="bullet"/>
      <w:lvlText w:val=""/>
      <w:lvlJc w:val="left"/>
      <w:pPr>
        <w:widowControl w:val="1"/>
        <w:tabs>
          <w:tab w:leader="none" w:pos="2880" w:val="left"/>
        </w:tabs>
        <w:ind w:hanging="360" w:left="2880"/>
      </w:pPr>
      <w:rPr>
        <w:rFonts w:ascii="Symbol" w:hAnsi="Symbol"/>
        <w:sz w:val="24"/>
      </w:rPr>
    </w:lvl>
    <w:lvl w:ilvl="7">
      <w:start w:val="1"/>
      <w:numFmt w:val="bullet"/>
      <w:lvlText w:val=""/>
      <w:lvlJc w:val="left"/>
      <w:pPr>
        <w:widowControl w:val="1"/>
        <w:tabs>
          <w:tab w:leader="none" w:pos="3240" w:val="left"/>
        </w:tabs>
        <w:ind w:hanging="360" w:left="3240"/>
      </w:pPr>
      <w:rPr>
        <w:rFonts w:ascii="Symbol" w:hAnsi="Symbol"/>
        <w:sz w:val="24"/>
      </w:rPr>
    </w:lvl>
    <w:lvl w:ilvl="8">
      <w:start w:val="1"/>
      <w:numFmt w:val="bullet"/>
      <w:lvlText w:val=""/>
      <w:lvlJc w:val="left"/>
      <w:pPr>
        <w:widowControl w:val="1"/>
        <w:tabs>
          <w:tab w:leader="none" w:pos="3600" w:val="left"/>
        </w:tabs>
        <w:ind w:hanging="360" w:left="3600"/>
      </w:pPr>
      <w:rPr>
        <w:rFonts w:ascii="Symbol" w:hAnsi="Symbol"/>
        <w:sz w:val="24"/>
      </w:rPr>
    </w:lvl>
  </w:abstractNum>
  <w:abstractNum w:abstractNumId="1">
    <w:lvl w:ilvl="0">
      <w:start w:val="1"/>
      <w:numFmt w:val="bullet"/>
      <w:lvlText w:val=""/>
      <w:lvlJc w:val="left"/>
      <w:pPr>
        <w:widowControl w:val="1"/>
        <w:tabs>
          <w:tab w:leader="none" w:pos="720" w:val="left"/>
        </w:tabs>
        <w:ind w:hanging="360" w:left="720"/>
      </w:pPr>
      <w:rPr>
        <w:rFonts w:ascii="Symbol" w:hAnsi="Symbol"/>
      </w:rPr>
    </w:lvl>
    <w:lvl w:ilvl="1">
      <w:start w:val="1"/>
      <w:numFmt w:val="bullet"/>
      <w:lvlText w:val=""/>
      <w:lvlJc w:val="left"/>
      <w:pPr>
        <w:widowControl w:val="1"/>
        <w:tabs>
          <w:tab w:leader="none" w:pos="1080" w:val="left"/>
        </w:tabs>
        <w:ind w:hanging="360" w:left="1080"/>
      </w:pPr>
      <w:rPr>
        <w:rFonts w:ascii="Symbol" w:hAnsi="Symbol"/>
      </w:rPr>
    </w:lvl>
    <w:lvl w:ilvl="2">
      <w:start w:val="1"/>
      <w:numFmt w:val="bullet"/>
      <w:lvlText w:val=""/>
      <w:lvlJc w:val="left"/>
      <w:pPr>
        <w:widowControl w:val="1"/>
        <w:tabs>
          <w:tab w:leader="none" w:pos="1440" w:val="left"/>
        </w:tabs>
        <w:ind w:hanging="360" w:left="1440"/>
      </w:pPr>
      <w:rPr>
        <w:rFonts w:ascii="Symbol" w:hAnsi="Symbol"/>
      </w:rPr>
    </w:lvl>
    <w:lvl w:ilvl="3">
      <w:start w:val="1"/>
      <w:numFmt w:val="bullet"/>
      <w:lvlText w:val=""/>
      <w:lvlJc w:val="left"/>
      <w:pPr>
        <w:widowControl w:val="1"/>
        <w:tabs>
          <w:tab w:leader="none" w:pos="1800" w:val="left"/>
        </w:tabs>
        <w:ind w:hanging="360" w:left="1800"/>
      </w:pPr>
      <w:rPr>
        <w:rFonts w:ascii="Symbol" w:hAnsi="Symbol"/>
      </w:rPr>
    </w:lvl>
    <w:lvl w:ilvl="4">
      <w:start w:val="1"/>
      <w:numFmt w:val="bullet"/>
      <w:lvlText w:val=""/>
      <w:lvlJc w:val="left"/>
      <w:pPr>
        <w:widowControl w:val="1"/>
        <w:tabs>
          <w:tab w:leader="none" w:pos="2160" w:val="left"/>
        </w:tabs>
        <w:ind w:hanging="360" w:left="2160"/>
      </w:pPr>
      <w:rPr>
        <w:rFonts w:ascii="Symbol" w:hAnsi="Symbol"/>
      </w:rPr>
    </w:lvl>
    <w:lvl w:ilvl="5">
      <w:start w:val="1"/>
      <w:numFmt w:val="bullet"/>
      <w:lvlText w:val=""/>
      <w:lvlJc w:val="left"/>
      <w:pPr>
        <w:widowControl w:val="1"/>
        <w:tabs>
          <w:tab w:leader="none" w:pos="2520" w:val="left"/>
        </w:tabs>
        <w:ind w:hanging="360" w:left="2520"/>
      </w:pPr>
      <w:rPr>
        <w:rFonts w:ascii="Symbol" w:hAnsi="Symbol"/>
      </w:rPr>
    </w:lvl>
    <w:lvl w:ilvl="6">
      <w:start w:val="1"/>
      <w:numFmt w:val="bullet"/>
      <w:lvlText w:val=""/>
      <w:lvlJc w:val="left"/>
      <w:pPr>
        <w:widowControl w:val="1"/>
        <w:tabs>
          <w:tab w:leader="none" w:pos="2880" w:val="left"/>
        </w:tabs>
        <w:ind w:hanging="360" w:left="2880"/>
      </w:pPr>
      <w:rPr>
        <w:rFonts w:ascii="Symbol" w:hAnsi="Symbol"/>
      </w:rPr>
    </w:lvl>
    <w:lvl w:ilvl="7">
      <w:start w:val="1"/>
      <w:numFmt w:val="bullet"/>
      <w:lvlText w:val=""/>
      <w:lvlJc w:val="left"/>
      <w:pPr>
        <w:widowControl w:val="1"/>
        <w:tabs>
          <w:tab w:leader="none" w:pos="3240" w:val="left"/>
        </w:tabs>
        <w:ind w:hanging="360" w:left="3240"/>
      </w:pPr>
      <w:rPr>
        <w:rFonts w:ascii="Symbol" w:hAnsi="Symbol"/>
      </w:rPr>
    </w:lvl>
    <w:lvl w:ilvl="8">
      <w:start w:val="1"/>
      <w:numFmt w:val="bullet"/>
      <w:lvlText w:val=""/>
      <w:lvlJc w:val="left"/>
      <w:pPr>
        <w:widowControl w:val="1"/>
        <w:tabs>
          <w:tab w:leader="none" w:pos="3600" w:val="left"/>
        </w:tabs>
        <w:ind w:hanging="360" w:left="3600"/>
      </w:pPr>
      <w:rPr>
        <w:rFonts w:ascii="Symbol" w:hAnsi="Symbol"/>
      </w:rPr>
    </w:lvl>
  </w:abstractNum>
  <w:abstractNum w:abstractNumId="2">
    <w:lvl w:ilvl="0">
      <w:start w:val="1"/>
      <w:numFmt w:val="bullet"/>
      <w:lvlText w:val=""/>
      <w:lvlJc w:val="left"/>
      <w:pPr>
        <w:widowControl w:val="1"/>
        <w:tabs>
          <w:tab w:leader="none" w:pos="720" w:val="left"/>
        </w:tabs>
        <w:ind w:hanging="360" w:left="720"/>
      </w:pPr>
      <w:rPr>
        <w:rFonts w:ascii="Symbol" w:hAnsi="Symbol"/>
      </w:rPr>
    </w:lvl>
    <w:lvl w:ilvl="1">
      <w:start w:val="1"/>
      <w:numFmt w:val="bullet"/>
      <w:lvlText w:val=""/>
      <w:lvlJc w:val="left"/>
      <w:pPr>
        <w:widowControl w:val="1"/>
        <w:tabs>
          <w:tab w:leader="none" w:pos="1080" w:val="left"/>
        </w:tabs>
        <w:ind w:hanging="360" w:left="1080"/>
      </w:pPr>
      <w:rPr>
        <w:rFonts w:ascii="Symbol" w:hAnsi="Symbol"/>
      </w:rPr>
    </w:lvl>
    <w:lvl w:ilvl="2">
      <w:start w:val="1"/>
      <w:numFmt w:val="bullet"/>
      <w:lvlText w:val=""/>
      <w:lvlJc w:val="left"/>
      <w:pPr>
        <w:widowControl w:val="1"/>
        <w:tabs>
          <w:tab w:leader="none" w:pos="1440" w:val="left"/>
        </w:tabs>
        <w:ind w:hanging="360" w:left="1440"/>
      </w:pPr>
      <w:rPr>
        <w:rFonts w:ascii="Symbol" w:hAnsi="Symbol"/>
      </w:rPr>
    </w:lvl>
    <w:lvl w:ilvl="3">
      <w:start w:val="1"/>
      <w:numFmt w:val="bullet"/>
      <w:lvlText w:val=""/>
      <w:lvlJc w:val="left"/>
      <w:pPr>
        <w:widowControl w:val="1"/>
        <w:tabs>
          <w:tab w:leader="none" w:pos="1800" w:val="left"/>
        </w:tabs>
        <w:ind w:hanging="360" w:left="1800"/>
      </w:pPr>
      <w:rPr>
        <w:rFonts w:ascii="Symbol" w:hAnsi="Symbol"/>
      </w:rPr>
    </w:lvl>
    <w:lvl w:ilvl="4">
      <w:start w:val="1"/>
      <w:numFmt w:val="bullet"/>
      <w:lvlText w:val=""/>
      <w:lvlJc w:val="left"/>
      <w:pPr>
        <w:widowControl w:val="1"/>
        <w:tabs>
          <w:tab w:leader="none" w:pos="2160" w:val="left"/>
        </w:tabs>
        <w:ind w:hanging="360" w:left="2160"/>
      </w:pPr>
      <w:rPr>
        <w:rFonts w:ascii="Symbol" w:hAnsi="Symbol"/>
      </w:rPr>
    </w:lvl>
    <w:lvl w:ilvl="5">
      <w:start w:val="1"/>
      <w:numFmt w:val="bullet"/>
      <w:lvlText w:val=""/>
      <w:lvlJc w:val="left"/>
      <w:pPr>
        <w:widowControl w:val="1"/>
        <w:tabs>
          <w:tab w:leader="none" w:pos="2520" w:val="left"/>
        </w:tabs>
        <w:ind w:hanging="360" w:left="2520"/>
      </w:pPr>
      <w:rPr>
        <w:rFonts w:ascii="Symbol" w:hAnsi="Symbol"/>
      </w:rPr>
    </w:lvl>
    <w:lvl w:ilvl="6">
      <w:start w:val="1"/>
      <w:numFmt w:val="bullet"/>
      <w:lvlText w:val=""/>
      <w:lvlJc w:val="left"/>
      <w:pPr>
        <w:widowControl w:val="1"/>
        <w:tabs>
          <w:tab w:leader="none" w:pos="2880" w:val="left"/>
        </w:tabs>
        <w:ind w:hanging="360" w:left="2880"/>
      </w:pPr>
      <w:rPr>
        <w:rFonts w:ascii="Symbol" w:hAnsi="Symbol"/>
      </w:rPr>
    </w:lvl>
    <w:lvl w:ilvl="7">
      <w:start w:val="1"/>
      <w:numFmt w:val="bullet"/>
      <w:lvlText w:val=""/>
      <w:lvlJc w:val="left"/>
      <w:pPr>
        <w:widowControl w:val="1"/>
        <w:tabs>
          <w:tab w:leader="none" w:pos="3240" w:val="left"/>
        </w:tabs>
        <w:ind w:hanging="360" w:left="3240"/>
      </w:pPr>
      <w:rPr>
        <w:rFonts w:ascii="Symbol" w:hAnsi="Symbol"/>
      </w:rPr>
    </w:lvl>
    <w:lvl w:ilvl="8">
      <w:start w:val="1"/>
      <w:numFmt w:val="bullet"/>
      <w:lvlText w:val=""/>
      <w:lvlJc w:val="left"/>
      <w:pPr>
        <w:widowControl w:val="1"/>
        <w:tabs>
          <w:tab w:leader="none" w:pos="3600" w:val="left"/>
        </w:tabs>
        <w:ind w:hanging="360" w:left="3600"/>
      </w:pPr>
      <w:rPr>
        <w:rFonts w:ascii="Symbol" w:hAnsi="Symbol"/>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ind/>
    </w:pPr>
    <w:rPr>
      <w:rFonts w:ascii="Times New Roman" w:hAnsi="Times New Roman"/>
      <w:color w:val="000000"/>
      <w:sz w:val="24"/>
    </w:rPr>
  </w:style>
  <w:style w:default="1" w:styleId="Style_1_ch" w:type="character">
    <w:name w:val="Normal"/>
    <w:link w:val="Style_1"/>
    <w:rPr>
      <w:rFonts w:ascii="Times New Roman" w:hAnsi="Times New Roman"/>
      <w:color w:val="000000"/>
      <w:sz w:val="24"/>
    </w:rPr>
  </w:style>
  <w:style w:styleId="Style_2" w:type="paragraph">
    <w:name w:val="WW8Num4z2"/>
    <w:link w:val="Style_2_ch"/>
  </w:style>
  <w:style w:styleId="Style_2_ch" w:type="character">
    <w:name w:val="WW8Num4z2"/>
    <w:link w:val="Style_2"/>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WW8Num3z3"/>
    <w:link w:val="Style_4_ch"/>
  </w:style>
  <w:style w:styleId="Style_4_ch" w:type="character">
    <w:name w:val="WW8Num3z3"/>
    <w:link w:val="Style_4"/>
  </w:style>
  <w:style w:styleId="Style_5" w:type="paragraph">
    <w:name w:val="Body Text"/>
    <w:basedOn w:val="Style_1"/>
    <w:link w:val="Style_5_ch"/>
    <w:pPr>
      <w:widowControl w:val="1"/>
      <w:spacing w:after="120" w:before="0"/>
      <w:ind/>
    </w:pPr>
  </w:style>
  <w:style w:styleId="Style_5_ch" w:type="character">
    <w:name w:val="Body Text"/>
    <w:basedOn w:val="Style_1_ch"/>
    <w:link w:val="Style_5"/>
  </w:style>
  <w:style w:styleId="Style_6" w:type="paragraph">
    <w:name w:val="toc 4"/>
    <w:next w:val="Style_1"/>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1"/>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1"/>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WW8Num2z6"/>
    <w:link w:val="Style_9_ch"/>
  </w:style>
  <w:style w:styleId="Style_9_ch" w:type="character">
    <w:name w:val="WW8Num2z6"/>
    <w:link w:val="Style_9"/>
  </w:style>
  <w:style w:styleId="Style_10" w:type="paragraph">
    <w:name w:val="WW8Num4z5"/>
    <w:link w:val="Style_10_ch"/>
  </w:style>
  <w:style w:styleId="Style_10_ch" w:type="character">
    <w:name w:val="WW8Num4z5"/>
    <w:link w:val="Style_10"/>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1"/>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Заголовок"/>
    <w:basedOn w:val="Style_1"/>
    <w:next w:val="Style_5"/>
    <w:link w:val="Style_13_ch"/>
    <w:pPr>
      <w:keepNext w:val="1"/>
      <w:widowControl w:val="1"/>
      <w:spacing w:after="120" w:before="240"/>
      <w:ind/>
    </w:pPr>
    <w:rPr>
      <w:rFonts w:ascii="Arial" w:hAnsi="Arial"/>
      <w:sz w:val="28"/>
    </w:rPr>
  </w:style>
  <w:style w:styleId="Style_13_ch" w:type="character">
    <w:name w:val="Заголовок"/>
    <w:basedOn w:val="Style_1_ch"/>
    <w:link w:val="Style_13"/>
    <w:rPr>
      <w:rFonts w:ascii="Arial" w:hAnsi="Arial"/>
      <w:sz w:val="28"/>
    </w:rPr>
  </w:style>
  <w:style w:styleId="Style_14" w:type="paragraph">
    <w:name w:val="WW8Num4z6"/>
    <w:link w:val="Style_14_ch"/>
  </w:style>
  <w:style w:styleId="Style_14_ch" w:type="character">
    <w:name w:val="WW8Num4z6"/>
    <w:link w:val="Style_14"/>
  </w:style>
  <w:style w:styleId="Style_15" w:type="paragraph">
    <w:name w:val="WW8Num2z5"/>
    <w:link w:val="Style_15_ch"/>
  </w:style>
  <w:style w:styleId="Style_15_ch" w:type="character">
    <w:name w:val="WW8Num2z5"/>
    <w:link w:val="Style_15"/>
  </w:style>
  <w:style w:styleId="Style_16" w:type="paragraph">
    <w:name w:val="WW8Num3z1"/>
    <w:link w:val="Style_16_ch"/>
  </w:style>
  <w:style w:styleId="Style_16_ch" w:type="character">
    <w:name w:val="WW8Num3z1"/>
    <w:link w:val="Style_16"/>
  </w:style>
  <w:style w:styleId="Style_17" w:type="paragraph">
    <w:name w:val="WW8Num4z1"/>
    <w:link w:val="Style_17_ch"/>
  </w:style>
  <w:style w:styleId="Style_17_ch" w:type="character">
    <w:name w:val="WW8Num4z1"/>
    <w:link w:val="Style_17"/>
  </w:style>
  <w:style w:styleId="Style_18" w:type="paragraph">
    <w:name w:val="WW8Num3z7"/>
    <w:link w:val="Style_18_ch"/>
  </w:style>
  <w:style w:styleId="Style_18_ch" w:type="character">
    <w:name w:val="WW8Num3z7"/>
    <w:link w:val="Style_18"/>
  </w:style>
  <w:style w:styleId="Style_19" w:type="paragraph">
    <w:name w:val="WW8Num4z3"/>
    <w:link w:val="Style_19_ch"/>
  </w:style>
  <w:style w:styleId="Style_19_ch" w:type="character">
    <w:name w:val="WW8Num4z3"/>
    <w:link w:val="Style_19"/>
  </w:style>
  <w:style w:styleId="Style_20" w:type="paragraph">
    <w:name w:val="List"/>
    <w:basedOn w:val="Style_5"/>
    <w:link w:val="Style_20_ch"/>
  </w:style>
  <w:style w:styleId="Style_20_ch" w:type="character">
    <w:name w:val="List"/>
    <w:basedOn w:val="Style_5_ch"/>
    <w:link w:val="Style_20"/>
  </w:style>
  <w:style w:styleId="Style_21" w:type="paragraph">
    <w:name w:val="WW8Num2z3"/>
    <w:link w:val="Style_21_ch"/>
  </w:style>
  <w:style w:styleId="Style_21_ch" w:type="character">
    <w:name w:val="WW8Num2z3"/>
    <w:link w:val="Style_21"/>
  </w:style>
  <w:style w:styleId="Style_22" w:type="paragraph">
    <w:name w:val="WW8Num1z0"/>
    <w:link w:val="Style_22_ch"/>
    <w:rPr>
      <w:rFonts w:ascii="Symbol" w:hAnsi="Symbol"/>
      <w:sz w:val="24"/>
    </w:rPr>
  </w:style>
  <w:style w:styleId="Style_22_ch" w:type="character">
    <w:name w:val="WW8Num1z0"/>
    <w:link w:val="Style_22"/>
    <w:rPr>
      <w:rFonts w:ascii="Symbol" w:hAnsi="Symbol"/>
      <w:sz w:val="24"/>
    </w:rPr>
  </w:style>
  <w:style w:styleId="Style_23" w:type="paragraph">
    <w:name w:val="toc 3"/>
    <w:next w:val="Style_1"/>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WW8Num2z0"/>
    <w:link w:val="Style_24_ch"/>
  </w:style>
  <w:style w:styleId="Style_24_ch" w:type="character">
    <w:name w:val="WW8Num2z0"/>
    <w:link w:val="Style_24"/>
  </w:style>
  <w:style w:styleId="Style_25" w:type="paragraph">
    <w:name w:val="Default Paragraph Font"/>
    <w:link w:val="Style_25_ch"/>
  </w:style>
  <w:style w:styleId="Style_25_ch" w:type="character">
    <w:name w:val="Default Paragraph Font"/>
    <w:link w:val="Style_25"/>
  </w:style>
  <w:style w:styleId="Style_26" w:type="paragraph">
    <w:name w:val="WW8Num3z8"/>
    <w:link w:val="Style_26_ch"/>
  </w:style>
  <w:style w:styleId="Style_26_ch" w:type="character">
    <w:name w:val="WW8Num3z8"/>
    <w:link w:val="Style_26"/>
  </w:style>
  <w:style w:styleId="Style_27" w:type="paragraph">
    <w:name w:val="heading 5"/>
    <w:next w:val="Style_1"/>
    <w:link w:val="Style_27_ch"/>
    <w:uiPriority w:val="9"/>
    <w:qFormat/>
    <w:pPr>
      <w:spacing w:after="120" w:before="120"/>
      <w:ind/>
      <w:jc w:val="both"/>
      <w:outlineLvl w:val="4"/>
    </w:pPr>
    <w:rPr>
      <w:rFonts w:ascii="XO Thames" w:hAnsi="XO Thames"/>
      <w:b w:val="1"/>
      <w:sz w:val="22"/>
    </w:rPr>
  </w:style>
  <w:style w:styleId="Style_27_ch" w:type="character">
    <w:name w:val="heading 5"/>
    <w:link w:val="Style_27"/>
    <w:rPr>
      <w:rFonts w:ascii="XO Thames" w:hAnsi="XO Thames"/>
      <w:b w:val="1"/>
      <w:sz w:val="22"/>
    </w:rPr>
  </w:style>
  <w:style w:styleId="Style_28" w:type="paragraph">
    <w:name w:val="Указатель"/>
    <w:basedOn w:val="Style_1"/>
    <w:link w:val="Style_28_ch"/>
  </w:style>
  <w:style w:styleId="Style_28_ch" w:type="character">
    <w:name w:val="Указатель"/>
    <w:basedOn w:val="Style_1_ch"/>
    <w:link w:val="Style_28"/>
  </w:style>
  <w:style w:styleId="Style_29" w:type="paragraph">
    <w:name w:val="WW8Num2z2"/>
    <w:link w:val="Style_29_ch"/>
  </w:style>
  <w:style w:styleId="Style_29_ch" w:type="character">
    <w:name w:val="WW8Num2z2"/>
    <w:link w:val="Style_29"/>
  </w:style>
  <w:style w:styleId="Style_30" w:type="paragraph">
    <w:name w:val="heading 1"/>
    <w:next w:val="Style_1"/>
    <w:link w:val="Style_30_ch"/>
    <w:uiPriority w:val="9"/>
    <w:qFormat/>
    <w:pPr>
      <w:spacing w:after="120" w:before="120"/>
      <w:ind/>
      <w:jc w:val="both"/>
      <w:outlineLvl w:val="0"/>
    </w:pPr>
    <w:rPr>
      <w:rFonts w:ascii="XO Thames" w:hAnsi="XO Thames"/>
      <w:b w:val="1"/>
      <w:sz w:val="32"/>
    </w:rPr>
  </w:style>
  <w:style w:styleId="Style_30_ch" w:type="character">
    <w:name w:val="heading 1"/>
    <w:link w:val="Style_30"/>
    <w:rPr>
      <w:rFonts w:ascii="XO Thames" w:hAnsi="XO Thames"/>
      <w:b w:val="1"/>
      <w:sz w:val="32"/>
    </w:rPr>
  </w:style>
  <w:style w:styleId="Style_31" w:type="paragraph">
    <w:name w:val="WW8Num2z8"/>
    <w:link w:val="Style_31_ch"/>
  </w:style>
  <w:style w:styleId="Style_31_ch" w:type="character">
    <w:name w:val="WW8Num2z8"/>
    <w:link w:val="Style_31"/>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link w:val="Style_33_ch"/>
    <w:pPr>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34" w:type="paragraph">
    <w:name w:val="WW8Num3z0"/>
    <w:link w:val="Style_34_ch"/>
  </w:style>
  <w:style w:styleId="Style_34_ch" w:type="character">
    <w:name w:val="WW8Num3z0"/>
    <w:link w:val="Style_34"/>
  </w:style>
  <w:style w:styleId="Style_35" w:type="paragraph">
    <w:name w:val="toc 1"/>
    <w:next w:val="Style_1"/>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WW8Num3z4"/>
    <w:link w:val="Style_37_ch"/>
  </w:style>
  <w:style w:styleId="Style_37_ch" w:type="character">
    <w:name w:val="WW8Num3z4"/>
    <w:link w:val="Style_37"/>
  </w:style>
  <w:style w:styleId="Style_38" w:type="paragraph">
    <w:name w:val="toc 9"/>
    <w:next w:val="Style_1"/>
    <w:link w:val="Style_38_ch"/>
    <w:uiPriority w:val="39"/>
    <w:pPr>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WW8Num2z1"/>
    <w:link w:val="Style_39_ch"/>
  </w:style>
  <w:style w:styleId="Style_39_ch" w:type="character">
    <w:name w:val="WW8Num2z1"/>
    <w:link w:val="Style_39"/>
  </w:style>
  <w:style w:styleId="Style_40" w:type="paragraph">
    <w:name w:val="WW8Num4z7"/>
    <w:link w:val="Style_40_ch"/>
  </w:style>
  <w:style w:styleId="Style_40_ch" w:type="character">
    <w:name w:val="WW8Num4z7"/>
    <w:link w:val="Style_40"/>
  </w:style>
  <w:style w:styleId="Style_41" w:type="paragraph">
    <w:name w:val="WW8Num2z4"/>
    <w:link w:val="Style_41_ch"/>
  </w:style>
  <w:style w:styleId="Style_41_ch" w:type="character">
    <w:name w:val="WW8Num2z4"/>
    <w:link w:val="Style_41"/>
  </w:style>
  <w:style w:styleId="Style_42" w:type="paragraph">
    <w:name w:val="WW8Num3z6"/>
    <w:link w:val="Style_42_ch"/>
  </w:style>
  <w:style w:styleId="Style_42_ch" w:type="character">
    <w:name w:val="WW8Num3z6"/>
    <w:link w:val="Style_42"/>
  </w:style>
  <w:style w:styleId="Style_43" w:type="paragraph">
    <w:name w:val="toc 8"/>
    <w:next w:val="Style_1"/>
    <w:link w:val="Style_43_ch"/>
    <w:uiPriority w:val="39"/>
    <w:pPr>
      <w:ind w:firstLine="0" w:left="1400"/>
      <w:jc w:val="left"/>
    </w:pPr>
    <w:rPr>
      <w:rFonts w:ascii="XO Thames" w:hAnsi="XO Thames"/>
      <w:sz w:val="28"/>
    </w:rPr>
  </w:style>
  <w:style w:styleId="Style_43_ch" w:type="character">
    <w:name w:val="toc 8"/>
    <w:link w:val="Style_43"/>
    <w:rPr>
      <w:rFonts w:ascii="XO Thames" w:hAnsi="XO Thames"/>
      <w:sz w:val="28"/>
    </w:rPr>
  </w:style>
  <w:style w:styleId="Style_44" w:type="paragraph">
    <w:name w:val="WW8Num4z4"/>
    <w:link w:val="Style_44_ch"/>
  </w:style>
  <w:style w:styleId="Style_44_ch" w:type="character">
    <w:name w:val="WW8Num4z4"/>
    <w:link w:val="Style_44"/>
  </w:style>
  <w:style w:styleId="Style_45" w:type="paragraph">
    <w:name w:val="WW8Num4z0"/>
    <w:link w:val="Style_45_ch"/>
  </w:style>
  <w:style w:styleId="Style_45_ch" w:type="character">
    <w:name w:val="WW8Num4z0"/>
    <w:link w:val="Style_45"/>
  </w:style>
  <w:style w:styleId="Style_46" w:type="paragraph">
    <w:name w:val="Маркеры списка"/>
    <w:link w:val="Style_46_ch"/>
    <w:rPr>
      <w:rFonts w:ascii="OpenSymbol" w:hAnsi="OpenSymbol"/>
    </w:rPr>
  </w:style>
  <w:style w:styleId="Style_46_ch" w:type="character">
    <w:name w:val="Маркеры списка"/>
    <w:link w:val="Style_46"/>
    <w:rPr>
      <w:rFonts w:ascii="OpenSymbol" w:hAnsi="OpenSymbol"/>
    </w:rPr>
  </w:style>
  <w:style w:styleId="Style_47" w:type="paragraph">
    <w:name w:val="toc 5"/>
    <w:next w:val="Style_1"/>
    <w:link w:val="Style_47_ch"/>
    <w:uiPriority w:val="39"/>
    <w:pPr>
      <w:ind w:firstLine="0" w:left="800"/>
      <w:jc w:val="left"/>
    </w:pPr>
    <w:rPr>
      <w:rFonts w:ascii="XO Thames" w:hAnsi="XO Thames"/>
      <w:sz w:val="28"/>
    </w:rPr>
  </w:style>
  <w:style w:styleId="Style_47_ch" w:type="character">
    <w:name w:val="toc 5"/>
    <w:link w:val="Style_47"/>
    <w:rPr>
      <w:rFonts w:ascii="XO Thames" w:hAnsi="XO Thames"/>
      <w:sz w:val="28"/>
    </w:rPr>
  </w:style>
  <w:style w:styleId="Style_48" w:type="paragraph">
    <w:name w:val="WW8Num3z2"/>
    <w:link w:val="Style_48_ch"/>
  </w:style>
  <w:style w:styleId="Style_48_ch" w:type="character">
    <w:name w:val="WW8Num3z2"/>
    <w:link w:val="Style_48"/>
  </w:style>
  <w:style w:styleId="Style_49" w:type="paragraph">
    <w:name w:val="Subtitle"/>
    <w:next w:val="Style_1"/>
    <w:link w:val="Style_49_ch"/>
    <w:uiPriority w:val="11"/>
    <w:qFormat/>
    <w:pPr>
      <w:ind/>
      <w:jc w:val="both"/>
    </w:pPr>
    <w:rPr>
      <w:rFonts w:ascii="XO Thames" w:hAnsi="XO Thames"/>
      <w:i w:val="1"/>
      <w:sz w:val="24"/>
    </w:rPr>
  </w:style>
  <w:style w:styleId="Style_49_ch" w:type="character">
    <w:name w:val="Subtitle"/>
    <w:link w:val="Style_49"/>
    <w:rPr>
      <w:rFonts w:ascii="XO Thames" w:hAnsi="XO Thames"/>
      <w:i w:val="1"/>
      <w:sz w:val="24"/>
    </w:rPr>
  </w:style>
  <w:style w:styleId="Style_50" w:type="paragraph">
    <w:name w:val="WW8Num4z8"/>
    <w:link w:val="Style_50_ch"/>
  </w:style>
  <w:style w:styleId="Style_50_ch" w:type="character">
    <w:name w:val="WW8Num4z8"/>
    <w:link w:val="Style_50"/>
  </w:style>
  <w:style w:styleId="Style_51" w:type="paragraph">
    <w:name w:val="Title"/>
    <w:next w:val="Style_1"/>
    <w:link w:val="Style_51_ch"/>
    <w:uiPriority w:val="10"/>
    <w:qFormat/>
    <w:pPr>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52" w:type="paragraph">
    <w:name w:val="Название"/>
    <w:basedOn w:val="Style_1"/>
    <w:link w:val="Style_52_ch"/>
    <w:pPr>
      <w:widowControl w:val="1"/>
      <w:spacing w:after="120" w:before="120"/>
      <w:ind/>
    </w:pPr>
    <w:rPr>
      <w:i w:val="1"/>
      <w:sz w:val="24"/>
    </w:rPr>
  </w:style>
  <w:style w:styleId="Style_52_ch" w:type="character">
    <w:name w:val="Название"/>
    <w:basedOn w:val="Style_1_ch"/>
    <w:link w:val="Style_52"/>
    <w:rPr>
      <w:i w:val="1"/>
      <w:sz w:val="24"/>
    </w:rPr>
  </w:style>
  <w:style w:styleId="Style_53" w:type="paragraph">
    <w:name w:val="heading 4"/>
    <w:next w:val="Style_1"/>
    <w:link w:val="Style_53_ch"/>
    <w:uiPriority w:val="9"/>
    <w:qFormat/>
    <w:pPr>
      <w:spacing w:after="120" w:before="120"/>
      <w:ind/>
      <w:jc w:val="both"/>
      <w:outlineLvl w:val="3"/>
    </w:pPr>
    <w:rPr>
      <w:rFonts w:ascii="XO Thames" w:hAnsi="XO Thames"/>
      <w:b w:val="1"/>
      <w:sz w:val="24"/>
    </w:rPr>
  </w:style>
  <w:style w:styleId="Style_53_ch" w:type="character">
    <w:name w:val="heading 4"/>
    <w:link w:val="Style_53"/>
    <w:rPr>
      <w:rFonts w:ascii="XO Thames" w:hAnsi="XO Thames"/>
      <w:b w:val="1"/>
      <w:sz w:val="24"/>
    </w:rPr>
  </w:style>
  <w:style w:styleId="Style_54" w:type="paragraph">
    <w:name w:val="heading 2"/>
    <w:next w:val="Style_1"/>
    <w:link w:val="Style_54_ch"/>
    <w:uiPriority w:val="9"/>
    <w:qFormat/>
    <w:pPr>
      <w:spacing w:after="120" w:before="120"/>
      <w:ind/>
      <w:jc w:val="both"/>
      <w:outlineLvl w:val="1"/>
    </w:pPr>
    <w:rPr>
      <w:rFonts w:ascii="XO Thames" w:hAnsi="XO Thames"/>
      <w:b w:val="1"/>
      <w:sz w:val="28"/>
    </w:rPr>
  </w:style>
  <w:style w:styleId="Style_54_ch" w:type="character">
    <w:name w:val="heading 2"/>
    <w:link w:val="Style_54"/>
    <w:rPr>
      <w:rFonts w:ascii="XO Thames" w:hAnsi="XO Thames"/>
      <w:b w:val="1"/>
      <w:sz w:val="28"/>
    </w:rPr>
  </w:style>
  <w:style w:styleId="Style_55" w:type="paragraph">
    <w:name w:val="WW8Num2z7"/>
    <w:link w:val="Style_55_ch"/>
  </w:style>
  <w:style w:styleId="Style_55_ch" w:type="character">
    <w:name w:val="WW8Num2z7"/>
    <w:link w:val="Style_55"/>
  </w:style>
  <w:style w:styleId="Style_56" w:type="paragraph">
    <w:name w:val="WW8Num3z5"/>
    <w:link w:val="Style_56_ch"/>
  </w:style>
  <w:style w:styleId="Style_56_ch" w:type="character">
    <w:name w:val="WW8Num3z5"/>
    <w:link w:val="Style_56"/>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2025-11-30T13:31:51Z</dcterms:created>
  <dcterms:modified xsi:type="dcterms:W3CDTF">2025-11-30T13:31:51Z</dcterms:modified>
</cp:coreProperties>
</file>